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A5275A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D8672A">
        <w:rPr>
          <w:rFonts w:ascii="Arial" w:eastAsia="SimSun" w:hAnsi="Arial" w:cs="Times New Roman"/>
          <w:b/>
          <w:sz w:val="24"/>
          <w:szCs w:val="20"/>
        </w:rPr>
        <w:t>6</w:t>
      </w:r>
      <w:r w:rsidR="0053177E">
        <w:rPr>
          <w:rFonts w:ascii="Arial" w:eastAsia="SimSun" w:hAnsi="Arial" w:cs="Times New Roman"/>
          <w:b/>
          <w:sz w:val="24"/>
          <w:szCs w:val="20"/>
        </w:rPr>
        <w:t>bis</w:t>
      </w:r>
      <w:r w:rsidRPr="008C39F7">
        <w:rPr>
          <w:rFonts w:ascii="Arial" w:eastAsia="SimSun" w:hAnsi="Arial" w:cs="Times New Roman"/>
          <w:b/>
          <w:bCs/>
          <w:sz w:val="24"/>
          <w:szCs w:val="20"/>
        </w:rPr>
        <w:tab/>
      </w:r>
      <w:r w:rsidR="00584A52" w:rsidRPr="00584A52">
        <w:rPr>
          <w:rFonts w:ascii="Arial" w:eastAsia="SimSun" w:hAnsi="Arial" w:cs="Times New Roman"/>
          <w:b/>
          <w:bCs/>
          <w:sz w:val="24"/>
          <w:szCs w:val="20"/>
          <w:lang w:eastAsia="ja-JP"/>
        </w:rPr>
        <w:t>R4-2514282</w:t>
      </w:r>
    </w:p>
    <w:p w14:paraId="5C005FFC" w14:textId="703E706F" w:rsidR="00841BCD" w:rsidRPr="002B69F3" w:rsidRDefault="0053177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C</w:t>
      </w:r>
      <w:r w:rsidR="00A34734">
        <w:rPr>
          <w:rFonts w:ascii="Arial" w:eastAsia="SimSun" w:hAnsi="Arial" w:cs="Times New Roman"/>
          <w:b/>
          <w:sz w:val="24"/>
          <w:szCs w:val="20"/>
        </w:rPr>
        <w:t>zech Republic</w:t>
      </w:r>
      <w:r w:rsidR="00D05E88">
        <w:rPr>
          <w:rFonts w:ascii="Arial" w:eastAsia="SimSun" w:hAnsi="Arial" w:cs="Times New Roman"/>
          <w:b/>
          <w:sz w:val="24"/>
          <w:szCs w:val="20"/>
        </w:rPr>
        <w:t xml:space="preserve">, </w:t>
      </w:r>
      <w:r w:rsidR="00A34734">
        <w:rPr>
          <w:rFonts w:ascii="Arial" w:eastAsia="SimSun" w:hAnsi="Arial" w:cs="Times New Roman"/>
          <w:b/>
          <w:sz w:val="24"/>
          <w:szCs w:val="20"/>
        </w:rPr>
        <w:t>October</w:t>
      </w:r>
      <w:r w:rsidR="001B3F6B">
        <w:rPr>
          <w:rFonts w:ascii="Arial" w:eastAsia="SimSun" w:hAnsi="Arial" w:cs="Times New Roman"/>
          <w:b/>
          <w:sz w:val="24"/>
          <w:szCs w:val="20"/>
        </w:rPr>
        <w:t xml:space="preserve"> </w:t>
      </w:r>
      <w:r w:rsidR="00A34734">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sidR="00A34734">
        <w:rPr>
          <w:rFonts w:ascii="Arial" w:eastAsia="SimSun" w:hAnsi="Arial" w:cs="Times New Roman"/>
          <w:b/>
          <w:sz w:val="24"/>
          <w:szCs w:val="20"/>
        </w:rPr>
        <w:t>17</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62EBC1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3"/>
      <w:r w:rsidR="00622669" w:rsidRPr="00622669">
        <w:rPr>
          <w:rFonts w:ascii="Arial" w:eastAsia="Calibri" w:hAnsi="Arial" w:cs="Arial"/>
          <w:b/>
          <w:bCs/>
          <w:sz w:val="24"/>
        </w:rPr>
        <w:t>BS demodulation performance requirements for MMSE-IRC</w:t>
      </w:r>
    </w:p>
    <w:p w14:paraId="7D498690" w14:textId="153C64F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A0484">
        <w:rPr>
          <w:rFonts w:ascii="Arial" w:eastAsia="MS Mincho" w:hAnsi="Arial" w:cs="Arial"/>
          <w:b/>
          <w:bCs/>
          <w:sz w:val="24"/>
          <w:szCs w:val="20"/>
        </w:rPr>
        <w:t>4</w:t>
      </w:r>
      <w:r w:rsidR="00963FB8">
        <w:rPr>
          <w:rFonts w:ascii="Arial" w:eastAsia="MS Mincho" w:hAnsi="Arial" w:cs="Arial"/>
          <w:b/>
          <w:bCs/>
          <w:sz w:val="24"/>
          <w:szCs w:val="20"/>
        </w:rPr>
        <w:t>.</w:t>
      </w:r>
      <w:r w:rsidR="00CF1BE7">
        <w:rPr>
          <w:rFonts w:ascii="Arial" w:eastAsia="MS Mincho" w:hAnsi="Arial" w:cs="Arial"/>
          <w:b/>
          <w:bCs/>
          <w:sz w:val="24"/>
          <w:szCs w:val="20"/>
        </w:rPr>
        <w:t>1</w:t>
      </w:r>
      <w:r w:rsidR="009A0484">
        <w:rPr>
          <w:rFonts w:ascii="Arial" w:eastAsia="MS Mincho" w:hAnsi="Arial" w:cs="Arial"/>
          <w:b/>
          <w:bCs/>
          <w:sz w:val="24"/>
          <w:szCs w:val="20"/>
        </w:rPr>
        <w:t>4</w:t>
      </w:r>
      <w:r w:rsidR="00963FB8">
        <w:rPr>
          <w:rFonts w:ascii="Arial" w:eastAsia="MS Mincho" w:hAnsi="Arial" w:cs="Arial"/>
          <w:b/>
          <w:bCs/>
          <w:sz w:val="24"/>
          <w:szCs w:val="20"/>
        </w:rPr>
        <w:t>.</w:t>
      </w:r>
      <w:r w:rsidR="009A0484">
        <w:rPr>
          <w:rFonts w:ascii="Arial" w:eastAsia="MS Mincho" w:hAnsi="Arial" w:cs="Arial"/>
          <w:b/>
          <w:bCs/>
          <w:sz w:val="24"/>
          <w:szCs w:val="20"/>
        </w:rPr>
        <w:t>2</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rPr>
        <w:t>ductio</w:t>
      </w:r>
      <w:r w:rsidRPr="008C39F7">
        <w:t>n</w:t>
      </w:r>
      <w:bookmarkEnd w:id="4"/>
    </w:p>
    <w:p w14:paraId="730915BB" w14:textId="27F22593" w:rsidR="00494118" w:rsidRDefault="004242E4" w:rsidP="00494118">
      <w:r>
        <w:t>The work o</w:t>
      </w:r>
      <w:r w:rsidR="00B602BD">
        <w:t>n</w:t>
      </w:r>
      <w:r w:rsidR="004E6642">
        <w:t xml:space="preserve"> </w:t>
      </w:r>
      <w:r w:rsidR="00494118">
        <w:t>Rel-19 NR demodulation performance Phase 5</w:t>
      </w:r>
      <w:r w:rsidR="00416FDC">
        <w:t>:</w:t>
      </w:r>
      <w:r w:rsidR="00494118">
        <w:t xml:space="preserve"> BS Demodulation MMSE-IRC </w:t>
      </w:r>
      <w:r>
        <w:t>has been conclude</w:t>
      </w:r>
      <w:r w:rsidR="00190327">
        <w:t>d</w:t>
      </w:r>
      <w:r>
        <w:t xml:space="preserve"> in RAN4#116</w:t>
      </w:r>
      <w:r w:rsidR="00D8157D">
        <w:t xml:space="preserve"> </w:t>
      </w:r>
      <w:r w:rsidR="00F9502D">
        <w:t xml:space="preserve">with the resulting requirements </w:t>
      </w:r>
      <w:r w:rsidR="00E67E26">
        <w:t>to</w:t>
      </w:r>
      <w:r w:rsidR="00F9502D">
        <w:t xml:space="preserve"> appear in the </w:t>
      </w:r>
      <w:r w:rsidR="00190327">
        <w:t>newest version o</w:t>
      </w:r>
      <w:r w:rsidR="0057664D">
        <w:t>f</w:t>
      </w:r>
      <w:r w:rsidR="00190327">
        <w:t xml:space="preserve"> </w:t>
      </w:r>
      <w:r w:rsidR="000F6BCD">
        <w:t xml:space="preserve">the corresponding </w:t>
      </w:r>
      <w:r w:rsidR="00190327">
        <w:t xml:space="preserve">Rel-19 specifications. </w:t>
      </w:r>
      <w:r w:rsidR="00FE09CE">
        <w:t xml:space="preserve">While </w:t>
      </w:r>
      <w:r w:rsidR="00F02CF0">
        <w:t xml:space="preserve">the SNR requirements have been captured </w:t>
      </w:r>
      <w:r w:rsidR="00E67E26">
        <w:t>without any square brackets</w:t>
      </w:r>
      <w:r w:rsidR="00E67E26">
        <w:t xml:space="preserve"> </w:t>
      </w:r>
      <w:r w:rsidR="00F02CF0">
        <w:t xml:space="preserve">in </w:t>
      </w:r>
      <w:r w:rsidR="008E3CC1">
        <w:t xml:space="preserve">the </w:t>
      </w:r>
      <w:r w:rsidR="0046329B">
        <w:t>specifications</w:t>
      </w:r>
      <w:r w:rsidR="004710BD">
        <w:t>, during the maintenance phase</w:t>
      </w:r>
      <w:r w:rsidR="00383C39">
        <w:t>,</w:t>
      </w:r>
      <w:r w:rsidR="004710BD">
        <w:t xml:space="preserve"> RAN4 </w:t>
      </w:r>
      <w:r w:rsidR="00C730D6">
        <w:t xml:space="preserve">still </w:t>
      </w:r>
      <w:r w:rsidR="00383C39">
        <w:t>allows</w:t>
      </w:r>
      <w:r w:rsidR="00C730D6">
        <w:t xml:space="preserve"> </w:t>
      </w:r>
      <w:r w:rsidR="007E37A9">
        <w:t xml:space="preserve">companies </w:t>
      </w:r>
      <w:r w:rsidR="008A23F1">
        <w:t>to make</w:t>
      </w:r>
      <w:r w:rsidR="00C730D6">
        <w:t xml:space="preserve"> </w:t>
      </w:r>
      <w:r w:rsidR="00BD0D91">
        <w:t xml:space="preserve">further </w:t>
      </w:r>
      <w:r w:rsidR="00C730D6">
        <w:t xml:space="preserve">simulation </w:t>
      </w:r>
      <w:r w:rsidR="00E320E2">
        <w:t xml:space="preserve">results </w:t>
      </w:r>
      <w:r w:rsidR="00C730D6">
        <w:t>alignment</w:t>
      </w:r>
      <w:r w:rsidR="00BD0D91">
        <w:t xml:space="preserve">s </w:t>
      </w:r>
      <w:r w:rsidR="00C730D6">
        <w:t xml:space="preserve">and </w:t>
      </w:r>
      <w:r w:rsidR="008E7C2F">
        <w:t xml:space="preserve">further </w:t>
      </w:r>
      <w:r w:rsidR="00C730D6">
        <w:t>discuss</w:t>
      </w:r>
      <w:r w:rsidR="002F5355">
        <w:t>ion</w:t>
      </w:r>
      <w:r w:rsidR="00E320E2">
        <w:t xml:space="preserve">s on </w:t>
      </w:r>
      <w:r w:rsidR="006F2C0A">
        <w:t>the results as documented in</w:t>
      </w:r>
      <w:r w:rsidR="004E33DC">
        <w:t xml:space="preserve"> </w:t>
      </w:r>
      <w:r w:rsidR="004E33DC">
        <w:fldChar w:fldCharType="begin"/>
      </w:r>
      <w:r w:rsidR="004E33DC">
        <w:instrText xml:space="preserve"> REF _Ref204605383 \r \h </w:instrText>
      </w:r>
      <w:r w:rsidR="004E33DC">
        <w:fldChar w:fldCharType="separate"/>
      </w:r>
      <w:r w:rsidR="00F47B28">
        <w:t>[1]</w:t>
      </w:r>
      <w:r w:rsidR="004E33DC">
        <w:fldChar w:fldCharType="end"/>
      </w:r>
      <w:r w:rsidR="008A23F1">
        <w:t xml:space="preserve"> below</w:t>
      </w:r>
      <w:r w:rsidR="001A7AE1">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3148BD23" w14:textId="77777777" w:rsidR="000F6BCD" w:rsidRDefault="000F6BCD" w:rsidP="000F6BCD">
            <w:pPr>
              <w:pStyle w:val="ListParagraph"/>
              <w:numPr>
                <w:ilvl w:val="0"/>
                <w:numId w:val="16"/>
              </w:numPr>
              <w:spacing w:line="276" w:lineRule="auto"/>
              <w:ind w:left="360"/>
              <w:contextualSpacing w:val="0"/>
              <w:rPr>
                <w:lang w:val="en-DK"/>
              </w:rPr>
            </w:pPr>
            <w:proofErr w:type="spellStart"/>
            <w:r>
              <w:rPr>
                <w:lang w:val="en-DK"/>
              </w:rPr>
              <w:t>Wayfoward</w:t>
            </w:r>
            <w:proofErr w:type="spellEnd"/>
            <w:r>
              <w:rPr>
                <w:lang w:val="en-DK"/>
              </w:rPr>
              <w:t>:</w:t>
            </w:r>
          </w:p>
          <w:p w14:paraId="4E8CC60D" w14:textId="77777777" w:rsidR="000F6BCD" w:rsidRDefault="000F6BCD" w:rsidP="000F6BCD">
            <w:pPr>
              <w:pStyle w:val="ListParagraph"/>
              <w:numPr>
                <w:ilvl w:val="0"/>
                <w:numId w:val="17"/>
              </w:numPr>
              <w:snapToGrid w:val="0"/>
              <w:spacing w:before="60" w:after="60" w:line="276" w:lineRule="auto"/>
              <w:contextualSpacing w:val="0"/>
              <w:rPr>
                <w:lang w:val="en-DK"/>
              </w:rPr>
            </w:pPr>
            <w:r>
              <w:rPr>
                <w:lang w:val="en-DK"/>
              </w:rPr>
              <w:t xml:space="preserve">For this meeting, use the latest SNR values for requirement with all </w:t>
            </w:r>
            <w:proofErr w:type="gramStart"/>
            <w:r>
              <w:rPr>
                <w:lang w:val="en-DK"/>
              </w:rPr>
              <w:t>[ ]</w:t>
            </w:r>
            <w:proofErr w:type="gramEnd"/>
            <w:r>
              <w:rPr>
                <w:lang w:val="en-DK"/>
              </w:rPr>
              <w:t xml:space="preserve"> removed.</w:t>
            </w:r>
          </w:p>
          <w:p w14:paraId="0996AE80" w14:textId="77777777" w:rsidR="000F6BCD" w:rsidRDefault="000F6BCD" w:rsidP="000F6BCD">
            <w:pPr>
              <w:pStyle w:val="ListParagraph"/>
              <w:numPr>
                <w:ilvl w:val="0"/>
                <w:numId w:val="17"/>
              </w:numPr>
              <w:snapToGrid w:val="0"/>
              <w:spacing w:before="60" w:after="60" w:line="276" w:lineRule="auto"/>
              <w:contextualSpacing w:val="0"/>
              <w:rPr>
                <w:rFonts w:eastAsiaTheme="minorEastAsia"/>
                <w:lang w:val="en-DK" w:eastAsia="zh-CN"/>
              </w:rPr>
            </w:pPr>
            <w:r>
              <w:rPr>
                <w:rFonts w:eastAsiaTheme="minorEastAsia"/>
                <w:lang w:val="en-DK" w:eastAsia="zh-CN"/>
              </w:rPr>
              <w:t>Companies can further align simulation results in the maintenance part.</w:t>
            </w:r>
          </w:p>
          <w:p w14:paraId="4AAD0539" w14:textId="50766D77" w:rsidR="00594B87" w:rsidRPr="000F6BCD" w:rsidRDefault="000F6BCD" w:rsidP="005D2D99">
            <w:pPr>
              <w:pStyle w:val="ListParagraph"/>
              <w:numPr>
                <w:ilvl w:val="0"/>
                <w:numId w:val="17"/>
              </w:numPr>
              <w:spacing w:line="276" w:lineRule="auto"/>
              <w:contextualSpacing w:val="0"/>
              <w:rPr>
                <w:b/>
                <w:u w:val="single"/>
                <w:lang w:val="en-DK"/>
              </w:rPr>
            </w:pPr>
            <w:r>
              <w:rPr>
                <w:lang w:val="en-DK"/>
              </w:rPr>
              <w:t>Further discuss the solution in the maintenance part if the results are not well-aligned.</w:t>
            </w:r>
          </w:p>
        </w:tc>
      </w:tr>
    </w:tbl>
    <w:p w14:paraId="3862EF47" w14:textId="77777777" w:rsidR="005641E8" w:rsidRDefault="005641E8" w:rsidP="00494118"/>
    <w:p w14:paraId="5927636E" w14:textId="07506B2F" w:rsidR="007008EC" w:rsidRDefault="00E76B7E" w:rsidP="005C23A4">
      <w:r>
        <w:t xml:space="preserve">In addition to the </w:t>
      </w:r>
      <w:r w:rsidR="00E771EA">
        <w:t>above-mentioned</w:t>
      </w:r>
      <w:r w:rsidR="007008EC">
        <w:t xml:space="preserve"> </w:t>
      </w:r>
      <w:r w:rsidR="000A5916">
        <w:t>w</w:t>
      </w:r>
      <w:r w:rsidR="00CC706C">
        <w:t xml:space="preserve">ay </w:t>
      </w:r>
      <w:r w:rsidR="000A5916">
        <w:t>f</w:t>
      </w:r>
      <w:r w:rsidR="00CC706C">
        <w:t>orward</w:t>
      </w:r>
      <w:r>
        <w:t xml:space="preserve">, </w:t>
      </w:r>
      <w:r>
        <w:fldChar w:fldCharType="begin"/>
      </w:r>
      <w:r>
        <w:instrText xml:space="preserve"> REF _Ref204605383 \r \h </w:instrText>
      </w:r>
      <w:r>
        <w:fldChar w:fldCharType="separate"/>
      </w:r>
      <w:r w:rsidR="00F47B28">
        <w:t>[1]</w:t>
      </w:r>
      <w:r>
        <w:fldChar w:fldCharType="end"/>
      </w:r>
      <w:r>
        <w:t xml:space="preserve"> </w:t>
      </w:r>
      <w:r w:rsidR="00AC5F33">
        <w:t>captured also</w:t>
      </w:r>
      <w:r w:rsidR="00CC706C">
        <w:t xml:space="preserve"> early observations </w:t>
      </w:r>
      <w:r w:rsidR="004D7559">
        <w:t xml:space="preserve">from few companies </w:t>
      </w:r>
      <w:r w:rsidR="00CC706C">
        <w:t>on the simulation results collected in RAN4#116</w:t>
      </w:r>
      <w:r w:rsidR="00AC5F33">
        <w:t>, which is</w:t>
      </w:r>
      <w:r w:rsidR="00806587">
        <w:t xml:space="preserve"> documented in </w:t>
      </w:r>
      <w:r w:rsidR="0039238F">
        <w:fldChar w:fldCharType="begin"/>
      </w:r>
      <w:r w:rsidR="0039238F">
        <w:instrText xml:space="preserve"> REF _Ref210418186 \r \h </w:instrText>
      </w:r>
      <w:r w:rsidR="0039238F">
        <w:fldChar w:fldCharType="separate"/>
      </w:r>
      <w:r w:rsidR="00F47B28">
        <w:t>[2]</w:t>
      </w:r>
      <w:r w:rsidR="0039238F">
        <w:fldChar w:fldCharType="end"/>
      </w:r>
      <w:r w:rsidR="009472F6">
        <w:t>.</w:t>
      </w:r>
      <w:r w:rsidR="00CC706C">
        <w:t xml:space="preserve"> </w:t>
      </w:r>
    </w:p>
    <w:p w14:paraId="513EEA07" w14:textId="23BD7859" w:rsidR="00077F82" w:rsidRDefault="004C4FA2" w:rsidP="005C23A4">
      <w:r>
        <w:t>Prior to</w:t>
      </w:r>
      <w:r w:rsidR="004E255E">
        <w:t xml:space="preserve"> </w:t>
      </w:r>
      <w:r w:rsidR="00B61089">
        <w:t>RAN4#11</w:t>
      </w:r>
      <w:r w:rsidR="00DE6AD2">
        <w:t>6</w:t>
      </w:r>
      <w:r>
        <w:t>bis</w:t>
      </w:r>
      <w:r w:rsidR="006E4E13">
        <w:t>,</w:t>
      </w:r>
      <w:r w:rsidR="00D44947">
        <w:t xml:space="preserve"> the draft of the newest version </w:t>
      </w:r>
      <w:r w:rsidR="006E4E13">
        <w:t xml:space="preserve">of the specifications </w:t>
      </w:r>
      <w:r w:rsidR="00D44947">
        <w:t>were made available</w:t>
      </w:r>
      <w:r w:rsidR="001B666E">
        <w:t xml:space="preserve"> at 3GPP portal. As there </w:t>
      </w:r>
      <w:r w:rsidR="009353E7">
        <w:t xml:space="preserve">are few </w:t>
      </w:r>
      <w:r w:rsidR="003506A8">
        <w:t>inconsistencies</w:t>
      </w:r>
      <w:r w:rsidR="009D03B8">
        <w:t xml:space="preserve">, </w:t>
      </w:r>
      <w:proofErr w:type="spellStart"/>
      <w:r w:rsidR="009D03B8">
        <w:t>draftCRs</w:t>
      </w:r>
      <w:proofErr w:type="spellEnd"/>
      <w:r w:rsidR="009D03B8">
        <w:t xml:space="preserve"> need to be submitted in RAN4#11</w:t>
      </w:r>
      <w:r w:rsidR="00FA49F7">
        <w:t>6bis</w:t>
      </w:r>
      <w:r w:rsidR="00387FAB">
        <w:t xml:space="preserve"> </w:t>
      </w:r>
      <w:r w:rsidR="00387FAB">
        <w:t xml:space="preserve">to make </w:t>
      </w:r>
      <w:r w:rsidR="00387FAB">
        <w:t xml:space="preserve">proper </w:t>
      </w:r>
      <w:r w:rsidR="00387FAB">
        <w:t>corrections</w:t>
      </w:r>
      <w:r w:rsidR="00FA49F7">
        <w:t xml:space="preserve">. </w:t>
      </w:r>
    </w:p>
    <w:p w14:paraId="2D75F806" w14:textId="0E026AB0" w:rsidR="008D2599" w:rsidRPr="008C39F7" w:rsidRDefault="007008EC" w:rsidP="005C23A4">
      <w:r>
        <w:t>T</w:t>
      </w:r>
      <w:r w:rsidR="0077230F">
        <w:t>his contribution</w:t>
      </w:r>
      <w:r w:rsidR="00932D4C">
        <w:t xml:space="preserve"> </w:t>
      </w:r>
      <w:r w:rsidR="00376A90">
        <w:t>provides</w:t>
      </w:r>
      <w:r w:rsidR="00A411B3">
        <w:t xml:space="preserve"> our</w:t>
      </w:r>
      <w:r w:rsidR="00F163F2">
        <w:t xml:space="preserve"> brief</w:t>
      </w:r>
      <w:r w:rsidR="00A411B3">
        <w:t xml:space="preserve"> </w:t>
      </w:r>
      <w:r w:rsidR="00FA49F7">
        <w:t>observation</w:t>
      </w:r>
      <w:r w:rsidR="00F163F2">
        <w:t>s</w:t>
      </w:r>
      <w:r w:rsidR="00FA49F7">
        <w:t xml:space="preserve"> on the simulation results </w:t>
      </w:r>
      <w:r w:rsidR="00F163F2">
        <w:t xml:space="preserve">collected in RAN4#116 </w:t>
      </w:r>
      <w:r w:rsidR="00FA49F7">
        <w:t xml:space="preserve">and </w:t>
      </w:r>
      <w:r w:rsidR="000764C3">
        <w:t>brings the attention</w:t>
      </w:r>
      <w:r w:rsidR="00FC1789">
        <w:t xml:space="preserve"> of</w:t>
      </w:r>
      <w:r w:rsidR="00552BE4">
        <w:t xml:space="preserve"> participating companies</w:t>
      </w:r>
      <w:r w:rsidR="00F163F2">
        <w:t xml:space="preserve"> </w:t>
      </w:r>
      <w:r w:rsidR="00B602BD">
        <w:t xml:space="preserve">to improve the quality of </w:t>
      </w:r>
      <w:r w:rsidR="00FC1789">
        <w:t xml:space="preserve">the </w:t>
      </w:r>
      <w:r w:rsidR="00B602BD">
        <w:t>Rel-19 BS MMSE IRC requirements in the respective specifications.</w:t>
      </w:r>
    </w:p>
    <w:p w14:paraId="7616097C" w14:textId="543927CB" w:rsidR="003B659E" w:rsidRPr="008C39F7" w:rsidRDefault="003B659E" w:rsidP="00AE56B1">
      <w:pPr>
        <w:pStyle w:val="RAN4H1"/>
      </w:pPr>
      <w:bookmarkStart w:id="5" w:name="_Toc116995842"/>
      <w:r w:rsidRPr="008C39F7">
        <w:t>Discussion</w:t>
      </w:r>
      <w:bookmarkEnd w:id="5"/>
    </w:p>
    <w:p w14:paraId="2ED4A61C" w14:textId="4E322747" w:rsidR="002A7DFA" w:rsidRDefault="00015AA5" w:rsidP="000A551A">
      <w:pPr>
        <w:rPr>
          <w:rFonts w:eastAsiaTheme="minorEastAsia"/>
        </w:rPr>
      </w:pPr>
      <w:r>
        <w:rPr>
          <w:rFonts w:eastAsiaTheme="minorEastAsia"/>
        </w:rPr>
        <w:t>T</w:t>
      </w:r>
      <w:r w:rsidR="00A411B3">
        <w:rPr>
          <w:rFonts w:eastAsiaTheme="minorEastAsia"/>
        </w:rPr>
        <w:t xml:space="preserve">he </w:t>
      </w:r>
      <w:r w:rsidR="002505D3">
        <w:rPr>
          <w:rFonts w:eastAsiaTheme="minorEastAsia"/>
        </w:rPr>
        <w:t xml:space="preserve">topics of </w:t>
      </w:r>
      <w:r w:rsidR="00812650">
        <w:rPr>
          <w:rFonts w:eastAsiaTheme="minorEastAsia"/>
        </w:rPr>
        <w:t>discussions in this Section</w:t>
      </w:r>
      <w:r w:rsidR="002505D3">
        <w:rPr>
          <w:rFonts w:eastAsiaTheme="minorEastAsia"/>
        </w:rPr>
        <w:t xml:space="preserve"> are</w:t>
      </w:r>
      <w:r w:rsidR="00A411B3">
        <w:rPr>
          <w:rFonts w:eastAsiaTheme="minorEastAsia"/>
        </w:rPr>
        <w:t xml:space="preserve"> </w:t>
      </w:r>
      <w:bookmarkStart w:id="6" w:name="_Hlk204606432"/>
      <w:r w:rsidR="00DD7C3C">
        <w:rPr>
          <w:rFonts w:eastAsiaTheme="minorEastAsia"/>
        </w:rPr>
        <w:t>simulation results alignment</w:t>
      </w:r>
      <w:r w:rsidR="00272A03" w:rsidRPr="00272A03">
        <w:rPr>
          <w:rFonts w:eastAsiaTheme="minorEastAsia"/>
        </w:rPr>
        <w:t xml:space="preserve"> and </w:t>
      </w:r>
      <w:bookmarkEnd w:id="6"/>
      <w:r w:rsidR="003506A8">
        <w:rPr>
          <w:rFonts w:eastAsiaTheme="minorEastAsia"/>
        </w:rPr>
        <w:t>corrections to the specifications</w:t>
      </w:r>
      <w:r w:rsidR="002A7DFA">
        <w:rPr>
          <w:rFonts w:eastAsiaTheme="minorEastAsia"/>
        </w:rPr>
        <w:t xml:space="preserve">. </w:t>
      </w:r>
      <w:r w:rsidR="00F17181">
        <w:rPr>
          <w:rFonts w:eastAsiaTheme="minorEastAsia"/>
        </w:rPr>
        <w:t xml:space="preserve">In the following, </w:t>
      </w:r>
      <w:r w:rsidR="00D60543">
        <w:rPr>
          <w:rFonts w:eastAsiaTheme="minorEastAsia"/>
        </w:rPr>
        <w:t>they</w:t>
      </w:r>
      <w:r w:rsidR="0066463A">
        <w:rPr>
          <w:rFonts w:eastAsiaTheme="minorEastAsia"/>
        </w:rPr>
        <w:t xml:space="preserve"> </w:t>
      </w:r>
      <w:r w:rsidR="00AA4E3B">
        <w:rPr>
          <w:rFonts w:eastAsiaTheme="minorEastAsia"/>
        </w:rPr>
        <w:t xml:space="preserve">are </w:t>
      </w:r>
      <w:r w:rsidR="00463D77">
        <w:rPr>
          <w:rFonts w:eastAsiaTheme="minorEastAsia"/>
        </w:rPr>
        <w:t>discussed</w:t>
      </w:r>
      <w:r w:rsidR="00AA4E3B">
        <w:rPr>
          <w:rFonts w:eastAsiaTheme="minorEastAsia"/>
        </w:rPr>
        <w:t xml:space="preserve"> </w:t>
      </w:r>
      <w:r w:rsidR="00E64E4F">
        <w:rPr>
          <w:rFonts w:eastAsiaTheme="minorEastAsia"/>
        </w:rPr>
        <w:t>in each of the respective</w:t>
      </w:r>
      <w:r w:rsidR="00C632E6">
        <w:rPr>
          <w:rFonts w:eastAsiaTheme="minorEastAsia"/>
        </w:rPr>
        <w:t xml:space="preserve"> subsections</w:t>
      </w:r>
      <w:r w:rsidR="00D87AEF">
        <w:rPr>
          <w:rFonts w:eastAsiaTheme="minorEastAsia"/>
        </w:rPr>
        <w:t>.</w:t>
      </w:r>
    </w:p>
    <w:p w14:paraId="0810B52A" w14:textId="01DE218A" w:rsidR="0083304E" w:rsidRPr="00AB59A5" w:rsidRDefault="00010B2D" w:rsidP="0083304E">
      <w:pPr>
        <w:pStyle w:val="RAN4H2"/>
      </w:pPr>
      <w:bookmarkStart w:id="7" w:name="_Toc116995848"/>
      <w:r>
        <w:t>Simulation results alignment</w:t>
      </w:r>
    </w:p>
    <w:p w14:paraId="0402BDCA" w14:textId="55456A60" w:rsidR="0083304E" w:rsidRDefault="00202DE1" w:rsidP="0083304E">
      <w:pPr>
        <w:rPr>
          <w:rFonts w:eastAsiaTheme="minorEastAsia"/>
        </w:rPr>
      </w:pPr>
      <w:r>
        <w:rPr>
          <w:rFonts w:eastAsiaTheme="minorEastAsia"/>
        </w:rPr>
        <w:t xml:space="preserve">The collected simulation results in </w:t>
      </w:r>
      <w:r w:rsidR="004518D8">
        <w:rPr>
          <w:rFonts w:eastAsiaTheme="minorEastAsia"/>
        </w:rPr>
        <w:fldChar w:fldCharType="begin"/>
      </w:r>
      <w:r w:rsidR="004518D8">
        <w:rPr>
          <w:rFonts w:eastAsiaTheme="minorEastAsia"/>
        </w:rPr>
        <w:instrText xml:space="preserve"> REF _Ref210418186 \r \h </w:instrText>
      </w:r>
      <w:r w:rsidR="004518D8">
        <w:rPr>
          <w:rFonts w:eastAsiaTheme="minorEastAsia"/>
        </w:rPr>
      </w:r>
      <w:r w:rsidR="004518D8">
        <w:rPr>
          <w:rFonts w:eastAsiaTheme="minorEastAsia"/>
        </w:rPr>
        <w:fldChar w:fldCharType="separate"/>
      </w:r>
      <w:r w:rsidR="00F47B28">
        <w:rPr>
          <w:rFonts w:eastAsiaTheme="minorEastAsia"/>
        </w:rPr>
        <w:t>[2]</w:t>
      </w:r>
      <w:r w:rsidR="004518D8">
        <w:rPr>
          <w:rFonts w:eastAsiaTheme="minorEastAsia"/>
        </w:rPr>
        <w:fldChar w:fldCharType="end"/>
      </w:r>
      <w:r w:rsidR="007F2C74">
        <w:rPr>
          <w:rFonts w:eastAsiaTheme="minorEastAsia"/>
        </w:rPr>
        <w:t xml:space="preserve"> shows some cases </w:t>
      </w:r>
      <w:r w:rsidR="005C4B84">
        <w:rPr>
          <w:rFonts w:eastAsiaTheme="minorEastAsia"/>
        </w:rPr>
        <w:t>of</w:t>
      </w:r>
      <w:r w:rsidR="005905AF">
        <w:rPr>
          <w:rFonts w:eastAsiaTheme="minorEastAsia"/>
        </w:rPr>
        <w:t xml:space="preserve"> the ideal simulation results</w:t>
      </w:r>
      <w:r w:rsidR="005C4B84">
        <w:rPr>
          <w:rFonts w:eastAsiaTheme="minorEastAsia"/>
        </w:rPr>
        <w:t xml:space="preserve"> </w:t>
      </w:r>
      <w:r w:rsidR="007F2C74">
        <w:rPr>
          <w:rFonts w:eastAsiaTheme="minorEastAsia"/>
        </w:rPr>
        <w:t xml:space="preserve">with </w:t>
      </w:r>
      <w:proofErr w:type="gramStart"/>
      <w:r w:rsidR="007F2C74">
        <w:rPr>
          <w:rFonts w:eastAsiaTheme="minorEastAsia"/>
        </w:rPr>
        <w:t>span</w:t>
      </w:r>
      <w:proofErr w:type="gramEnd"/>
      <w:r w:rsidR="007F2C74">
        <w:rPr>
          <w:rFonts w:eastAsiaTheme="minorEastAsia"/>
        </w:rPr>
        <w:t xml:space="preserve"> more than 2 </w:t>
      </w:r>
      <w:proofErr w:type="spellStart"/>
      <w:r w:rsidR="007F2C74">
        <w:rPr>
          <w:rFonts w:eastAsiaTheme="minorEastAsia"/>
        </w:rPr>
        <w:t>dB.</w:t>
      </w:r>
      <w:proofErr w:type="spellEnd"/>
      <w:r w:rsidR="007F2C74">
        <w:rPr>
          <w:rFonts w:eastAsiaTheme="minorEastAsia"/>
        </w:rPr>
        <w:t xml:space="preserve"> Specifically, for the 8Rx case, from </w:t>
      </w:r>
      <w:r w:rsidR="00C531E9">
        <w:rPr>
          <w:rFonts w:eastAsiaTheme="minorEastAsia"/>
        </w:rPr>
        <w:t>16 cases, all</w:t>
      </w:r>
      <w:r w:rsidR="002702CA">
        <w:rPr>
          <w:rFonts w:eastAsiaTheme="minorEastAsia"/>
        </w:rPr>
        <w:t xml:space="preserve"> of them</w:t>
      </w:r>
      <w:r w:rsidR="00C531E9">
        <w:rPr>
          <w:rFonts w:eastAsiaTheme="minorEastAsia"/>
        </w:rPr>
        <w:t xml:space="preserve"> have span more than 2 dB, </w:t>
      </w:r>
      <w:r w:rsidR="00114E5A">
        <w:rPr>
          <w:rFonts w:eastAsiaTheme="minorEastAsia"/>
        </w:rPr>
        <w:t>ranging from</w:t>
      </w:r>
      <w:r w:rsidR="00C531E9">
        <w:rPr>
          <w:rFonts w:eastAsiaTheme="minorEastAsia"/>
        </w:rPr>
        <w:t xml:space="preserve"> the minimum </w:t>
      </w:r>
      <w:r w:rsidR="005938C9">
        <w:rPr>
          <w:rFonts w:eastAsiaTheme="minorEastAsia"/>
        </w:rPr>
        <w:t xml:space="preserve">of </w:t>
      </w:r>
      <w:r w:rsidR="0009122E">
        <w:rPr>
          <w:rFonts w:eastAsiaTheme="minorEastAsia"/>
        </w:rPr>
        <w:t xml:space="preserve">2.49 dB </w:t>
      </w:r>
      <w:r w:rsidR="004263F5">
        <w:rPr>
          <w:rFonts w:eastAsiaTheme="minorEastAsia"/>
        </w:rPr>
        <w:t xml:space="preserve">to </w:t>
      </w:r>
      <w:r w:rsidR="005938C9">
        <w:rPr>
          <w:rFonts w:eastAsiaTheme="minorEastAsia"/>
        </w:rPr>
        <w:t xml:space="preserve">the </w:t>
      </w:r>
      <w:r w:rsidR="00114E5A">
        <w:rPr>
          <w:rFonts w:eastAsiaTheme="minorEastAsia"/>
        </w:rPr>
        <w:t xml:space="preserve">maximum </w:t>
      </w:r>
      <w:r w:rsidR="005938C9">
        <w:rPr>
          <w:rFonts w:eastAsiaTheme="minorEastAsia"/>
        </w:rPr>
        <w:t xml:space="preserve">of </w:t>
      </w:r>
      <w:r w:rsidR="002702CA">
        <w:rPr>
          <w:rFonts w:eastAsiaTheme="minorEastAsia"/>
        </w:rPr>
        <w:t xml:space="preserve">6.42 </w:t>
      </w:r>
      <w:proofErr w:type="spellStart"/>
      <w:r w:rsidR="002702CA">
        <w:rPr>
          <w:rFonts w:eastAsiaTheme="minorEastAsia"/>
        </w:rPr>
        <w:t>dB</w:t>
      </w:r>
      <w:r w:rsidR="00114E5A">
        <w:rPr>
          <w:rFonts w:eastAsiaTheme="minorEastAsia"/>
        </w:rPr>
        <w:t>.</w:t>
      </w:r>
      <w:proofErr w:type="spellEnd"/>
      <w:r w:rsidR="00114E5A">
        <w:rPr>
          <w:rFonts w:eastAsiaTheme="minorEastAsia"/>
        </w:rPr>
        <w:t xml:space="preserve"> </w:t>
      </w:r>
      <w:r w:rsidR="00C57934">
        <w:rPr>
          <w:rFonts w:eastAsiaTheme="minorEastAsia"/>
        </w:rPr>
        <w:t xml:space="preserve">One of the observations </w:t>
      </w:r>
      <w:r w:rsidR="009C55B5">
        <w:rPr>
          <w:rFonts w:eastAsiaTheme="minorEastAsia"/>
        </w:rPr>
        <w:t>documented in</w:t>
      </w:r>
      <w:r w:rsidR="0083304E">
        <w:rPr>
          <w:rFonts w:eastAsiaTheme="minorEastAsia"/>
        </w:rPr>
        <w:t xml:space="preserve"> </w:t>
      </w:r>
      <w:r w:rsidR="0083304E">
        <w:rPr>
          <w:rFonts w:eastAsiaTheme="minorEastAsia"/>
        </w:rPr>
        <w:fldChar w:fldCharType="begin"/>
      </w:r>
      <w:r w:rsidR="0083304E">
        <w:rPr>
          <w:rFonts w:eastAsiaTheme="minorEastAsia"/>
        </w:rPr>
        <w:instrText xml:space="preserve"> REF _Ref196906790 \r \h </w:instrText>
      </w:r>
      <w:r w:rsidR="0083304E">
        <w:rPr>
          <w:rFonts w:eastAsiaTheme="minorEastAsia"/>
        </w:rPr>
      </w:r>
      <w:r w:rsidR="0083304E">
        <w:rPr>
          <w:rFonts w:eastAsiaTheme="minorEastAsia"/>
        </w:rPr>
        <w:fldChar w:fldCharType="separate"/>
      </w:r>
      <w:r w:rsidR="00F47B28">
        <w:rPr>
          <w:rFonts w:eastAsiaTheme="minorEastAsia"/>
        </w:rPr>
        <w:t>[1]</w:t>
      </w:r>
      <w:r w:rsidR="0083304E">
        <w:rPr>
          <w:rFonts w:eastAsiaTheme="minorEastAsia"/>
        </w:rPr>
        <w:fldChar w:fldCharType="end"/>
      </w:r>
      <w:r w:rsidR="009C55B5">
        <w:rPr>
          <w:rFonts w:eastAsiaTheme="minorEastAsia"/>
        </w:rPr>
        <w:t xml:space="preserve"> is as follows</w:t>
      </w:r>
      <w:r w:rsidR="0083304E">
        <w:rPr>
          <w:rFonts w:eastAsiaTheme="minorEastAsia"/>
        </w:rPr>
        <w:t>:</w:t>
      </w:r>
    </w:p>
    <w:tbl>
      <w:tblPr>
        <w:tblStyle w:val="TableGrid"/>
        <w:tblW w:w="0" w:type="auto"/>
        <w:tblLook w:val="04A0" w:firstRow="1" w:lastRow="0" w:firstColumn="1" w:lastColumn="0" w:noHBand="0" w:noVBand="1"/>
      </w:tblPr>
      <w:tblGrid>
        <w:gridCol w:w="9617"/>
      </w:tblGrid>
      <w:tr w:rsidR="0083304E" w14:paraId="1239B514" w14:textId="77777777" w:rsidTr="00E41C0B">
        <w:tc>
          <w:tcPr>
            <w:tcW w:w="9617" w:type="dxa"/>
          </w:tcPr>
          <w:p w14:paraId="09A82254" w14:textId="7A34A645" w:rsidR="0083304E" w:rsidRPr="00F53363" w:rsidRDefault="009C55B5" w:rsidP="009C55B5">
            <w:pPr>
              <w:overflowPunct w:val="0"/>
              <w:autoSpaceDE w:val="0"/>
              <w:autoSpaceDN w:val="0"/>
              <w:adjustRightInd w:val="0"/>
              <w:snapToGrid w:val="0"/>
              <w:spacing w:before="60" w:after="60"/>
              <w:textAlignment w:val="baseline"/>
            </w:pPr>
            <w:r>
              <w:t>Regarding companies may still use different MMSE-IRC implementation, our simulation results shared in the last meeting show that: for 2Rx and 4Rx, there is no performance difference if companies use different MMSE-IRC implementation. Therefore at least for 2Rx and 4Rx, we do not think that will be the reason if the results are not aligned.</w:t>
            </w:r>
          </w:p>
        </w:tc>
      </w:tr>
    </w:tbl>
    <w:p w14:paraId="4AE47B75" w14:textId="77777777" w:rsidR="0083304E" w:rsidRDefault="0083304E" w:rsidP="0083304E"/>
    <w:p w14:paraId="1A046D7D" w14:textId="4AA2A287" w:rsidR="00C6045E" w:rsidRDefault="0018107D" w:rsidP="0083304E">
      <w:r>
        <w:lastRenderedPageBreak/>
        <w:t>Referring to such an observation</w:t>
      </w:r>
      <w:r w:rsidR="0075105A">
        <w:t xml:space="preserve"> from the observer’s </w:t>
      </w:r>
      <w:r w:rsidR="005218EE">
        <w:t xml:space="preserve">own </w:t>
      </w:r>
      <w:r w:rsidR="0075105A">
        <w:t>simulation results</w:t>
      </w:r>
      <w:r>
        <w:t xml:space="preserve">, different MMSE-IRC </w:t>
      </w:r>
      <w:r w:rsidR="00510B9D">
        <w:t>implementations are</w:t>
      </w:r>
      <w:r>
        <w:t xml:space="preserve"> expected to</w:t>
      </w:r>
      <w:r w:rsidR="005218EE">
        <w:t xml:space="preserve"> show performance difference</w:t>
      </w:r>
      <w:r w:rsidR="00510B9D">
        <w:t>s</w:t>
      </w:r>
      <w:r w:rsidR="005218EE">
        <w:t xml:space="preserve"> in 8Rx case</w:t>
      </w:r>
      <w:r w:rsidR="00510B9D">
        <w:t xml:space="preserve">. </w:t>
      </w:r>
      <w:r w:rsidR="00C9680B">
        <w:t xml:space="preserve">This is somehow </w:t>
      </w:r>
      <w:r w:rsidR="009D602F">
        <w:t>reflected by</w:t>
      </w:r>
      <w:r w:rsidR="00C9680B">
        <w:t xml:space="preserve"> the collected simulation results </w:t>
      </w:r>
      <w:r w:rsidR="00501889">
        <w:t xml:space="preserve">in </w:t>
      </w:r>
      <w:r w:rsidR="00501889">
        <w:fldChar w:fldCharType="begin"/>
      </w:r>
      <w:r w:rsidR="00501889">
        <w:instrText xml:space="preserve"> REF _Ref210418186 \r \h </w:instrText>
      </w:r>
      <w:r w:rsidR="00501889">
        <w:fldChar w:fldCharType="separate"/>
      </w:r>
      <w:r w:rsidR="00F47B28">
        <w:t>[2]</w:t>
      </w:r>
      <w:r w:rsidR="00501889">
        <w:fldChar w:fldCharType="end"/>
      </w:r>
      <w:r w:rsidR="00501889">
        <w:t xml:space="preserve"> for 8Rx, </w:t>
      </w:r>
      <w:r w:rsidR="00C9680B">
        <w:t xml:space="preserve">in which all </w:t>
      </w:r>
      <w:r w:rsidR="003D6C79">
        <w:t>16 c</w:t>
      </w:r>
      <w:r w:rsidR="00C9680B">
        <w:t xml:space="preserve">ases have span more than 2 </w:t>
      </w:r>
      <w:proofErr w:type="spellStart"/>
      <w:r w:rsidR="00C9680B">
        <w:t>dB.</w:t>
      </w:r>
      <w:proofErr w:type="spellEnd"/>
    </w:p>
    <w:p w14:paraId="6032E41C" w14:textId="054EDC1A" w:rsidR="00B66415" w:rsidRDefault="00C6045E" w:rsidP="0083304E">
      <w:r>
        <w:t xml:space="preserve">In Rel-19 BS MMSE IRC, the Interference-to-Noise-Ratio </w:t>
      </w:r>
      <w:r w:rsidR="0049723A">
        <w:t xml:space="preserve">(INR) </w:t>
      </w:r>
      <w:r>
        <w:t>is derived from the Dominant-Interference-Proportion (DIP)</w:t>
      </w:r>
      <w:r w:rsidR="0018107D">
        <w:t xml:space="preserve"> </w:t>
      </w:r>
      <w:r>
        <w:t>from LTE</w:t>
      </w:r>
      <w:r w:rsidR="003D6C79">
        <w:t>,</w:t>
      </w:r>
      <w:r>
        <w:t xml:space="preserve"> </w:t>
      </w:r>
      <w:r w:rsidR="0049723A">
        <w:t xml:space="preserve">which was a result from system-level simulations from a group of </w:t>
      </w:r>
      <w:r w:rsidR="0020142A">
        <w:t xml:space="preserve">contributing </w:t>
      </w:r>
      <w:r w:rsidR="0049723A">
        <w:t>companies</w:t>
      </w:r>
      <w:r w:rsidR="00FF067C">
        <w:t xml:space="preserve"> as documented in TR 36.884</w:t>
      </w:r>
      <w:r w:rsidR="00056EF6">
        <w:t xml:space="preserve"> </w:t>
      </w:r>
      <w:r w:rsidR="00056EF6">
        <w:fldChar w:fldCharType="begin"/>
      </w:r>
      <w:r w:rsidR="00056EF6">
        <w:instrText xml:space="preserve"> REF _Ref210422946 \r \h </w:instrText>
      </w:r>
      <w:r w:rsidR="00056EF6">
        <w:fldChar w:fldCharType="separate"/>
      </w:r>
      <w:r w:rsidR="00F47B28">
        <w:t>[3]</w:t>
      </w:r>
      <w:r w:rsidR="00056EF6">
        <w:fldChar w:fldCharType="end"/>
      </w:r>
      <w:r w:rsidR="0049723A">
        <w:t>.</w:t>
      </w:r>
      <w:r w:rsidR="00FF067C">
        <w:t xml:space="preserve"> Interestingly,</w:t>
      </w:r>
      <w:r w:rsidR="003066CE">
        <w:t xml:space="preserve"> if one would consider only the results of </w:t>
      </w:r>
      <w:r w:rsidR="0043190B">
        <w:t xml:space="preserve">that group of </w:t>
      </w:r>
      <w:r w:rsidR="003066CE">
        <w:t>companies</w:t>
      </w:r>
      <w:r w:rsidR="0043190B">
        <w:t xml:space="preserve"> which have contributed </w:t>
      </w:r>
      <w:r w:rsidR="00586A62">
        <w:t>to</w:t>
      </w:r>
      <w:r w:rsidR="0043190B">
        <w:t xml:space="preserve"> TR 36.884 </w:t>
      </w:r>
      <w:r w:rsidR="0043190B">
        <w:fldChar w:fldCharType="begin"/>
      </w:r>
      <w:r w:rsidR="0043190B">
        <w:instrText xml:space="preserve"> REF _Ref210422946 \r \h </w:instrText>
      </w:r>
      <w:r w:rsidR="0043190B">
        <w:fldChar w:fldCharType="separate"/>
      </w:r>
      <w:r w:rsidR="00F47B28">
        <w:t>[3]</w:t>
      </w:r>
      <w:r w:rsidR="0043190B">
        <w:fldChar w:fldCharType="end"/>
      </w:r>
      <w:r w:rsidR="0043190B">
        <w:t xml:space="preserve">, </w:t>
      </w:r>
      <w:r w:rsidR="004137CA">
        <w:t>the results for 8Rx are quite aligned with span less than 2 dB for all the 16 cases.</w:t>
      </w:r>
      <w:r w:rsidR="00074DB1">
        <w:t xml:space="preserve"> Nonetheless, RAN4 sh</w:t>
      </w:r>
      <w:r w:rsidR="00E43554">
        <w:t xml:space="preserve">all </w:t>
      </w:r>
      <w:proofErr w:type="gramStart"/>
      <w:r w:rsidR="00E43554">
        <w:t>take into account</w:t>
      </w:r>
      <w:proofErr w:type="gramEnd"/>
      <w:r w:rsidR="00074DB1">
        <w:t xml:space="preserve"> all simulation results </w:t>
      </w:r>
      <w:r w:rsidR="00E43554">
        <w:t xml:space="preserve">from all </w:t>
      </w:r>
      <w:r w:rsidR="00445218">
        <w:t xml:space="preserve">contributing </w:t>
      </w:r>
      <w:r w:rsidR="00E43554">
        <w:t>companies and</w:t>
      </w:r>
      <w:r w:rsidR="005329EB">
        <w:t>, hence,</w:t>
      </w:r>
      <w:r w:rsidR="00E43554">
        <w:t xml:space="preserve"> </w:t>
      </w:r>
      <w:r w:rsidR="003F024D">
        <w:t xml:space="preserve">if alignment is not possible, </w:t>
      </w:r>
      <w:r w:rsidR="005329EB">
        <w:t>need to</w:t>
      </w:r>
      <w:r w:rsidR="00E43554">
        <w:t xml:space="preserve"> find </w:t>
      </w:r>
      <w:r w:rsidR="00700D49">
        <w:t xml:space="preserve">the </w:t>
      </w:r>
      <w:r w:rsidR="00E43554">
        <w:t xml:space="preserve">outliers to be removed </w:t>
      </w:r>
      <w:r w:rsidR="00700D49">
        <w:t xml:space="preserve">to have a span less than 2 dB </w:t>
      </w:r>
      <w:r w:rsidR="00E43554">
        <w:t>when de</w:t>
      </w:r>
      <w:r w:rsidR="00700D49">
        <w:t>fining the SNR requirements.</w:t>
      </w:r>
    </w:p>
    <w:p w14:paraId="741BCFA8" w14:textId="55C80C20" w:rsidR="00724F51" w:rsidRDefault="004A0707" w:rsidP="0083304E">
      <w:r>
        <w:t xml:space="preserve">It is unknown prior to RAN4#116bis whether there are companies which will bring updated simulation results </w:t>
      </w:r>
      <w:r w:rsidR="00BB24CD">
        <w:t xml:space="preserve">for alignment in RAN4#116bis. </w:t>
      </w:r>
      <w:r w:rsidR="006210D8">
        <w:t xml:space="preserve">In case there are, but alignment is still not reached or there </w:t>
      </w:r>
      <w:r w:rsidR="00943FB7">
        <w:t xml:space="preserve">is no company updating the results, </w:t>
      </w:r>
      <w:r w:rsidR="00943FB7">
        <w:t xml:space="preserve">the way forward from RAN4#116 can be </w:t>
      </w:r>
      <w:r w:rsidR="00617F1C">
        <w:t>reused again as the way forward from</w:t>
      </w:r>
      <w:r w:rsidR="00943FB7">
        <w:t xml:space="preserve"> RAN4#116bis</w:t>
      </w:r>
      <w:r w:rsidR="00617F1C">
        <w:t xml:space="preserve">. Anyway, </w:t>
      </w:r>
      <w:r w:rsidR="00B66415">
        <w:t xml:space="preserve">in RAN4#116bis, companies could only bring </w:t>
      </w:r>
      <w:proofErr w:type="spellStart"/>
      <w:r w:rsidR="00B66415">
        <w:t>draftCR</w:t>
      </w:r>
      <w:proofErr w:type="spellEnd"/>
      <w:r w:rsidR="00B66415">
        <w:t xml:space="preserve"> to be endorsed, </w:t>
      </w:r>
      <w:r w:rsidR="00724F51">
        <w:t xml:space="preserve">hence, </w:t>
      </w:r>
      <w:r w:rsidR="000C5FF3">
        <w:t xml:space="preserve">RAN4 </w:t>
      </w:r>
      <w:r w:rsidR="00314998">
        <w:t>can</w:t>
      </w:r>
      <w:r w:rsidR="000C5FF3">
        <w:t xml:space="preserve"> </w:t>
      </w:r>
      <w:r w:rsidR="000C5E8F">
        <w:t xml:space="preserve">keep the </w:t>
      </w:r>
      <w:r w:rsidR="000C5FF3">
        <w:t>discuss</w:t>
      </w:r>
      <w:r w:rsidR="000C5E8F">
        <w:t>io</w:t>
      </w:r>
      <w:r w:rsidR="00CD0FD6">
        <w:t>n</w:t>
      </w:r>
      <w:r w:rsidR="000C5FF3">
        <w:t xml:space="preserve"> about the simulation results alignment</w:t>
      </w:r>
      <w:r w:rsidR="00CD0FD6">
        <w:t xml:space="preserve"> open until RAN4#117 when formal CR</w:t>
      </w:r>
      <w:r w:rsidR="00770263">
        <w:t xml:space="preserve"> is allowed to be submitted for agreement in RAN4.</w:t>
      </w:r>
    </w:p>
    <w:p w14:paraId="68B1CCF5" w14:textId="767A5B51" w:rsidR="0083304E" w:rsidRDefault="00770263" w:rsidP="00F53F92">
      <w:pPr>
        <w:pStyle w:val="RAN4proposal"/>
      </w:pPr>
      <w:r>
        <w:t xml:space="preserve"> </w:t>
      </w:r>
      <w:bookmarkStart w:id="8" w:name="_Toc210426124"/>
      <w:r w:rsidR="00B36D04">
        <w:t xml:space="preserve">If simulation alignment could not be reached </w:t>
      </w:r>
      <w:r w:rsidR="00A94DE3">
        <w:t xml:space="preserve">in RAN4#116bis, RAN4 to keep the way forward from RAN4#116 </w:t>
      </w:r>
      <w:r w:rsidR="00123EAA">
        <w:t xml:space="preserve">and continue the discussions in RAN4#117 before </w:t>
      </w:r>
      <w:r w:rsidR="00CC2576">
        <w:t>making</w:t>
      </w:r>
      <w:r w:rsidR="00123EAA">
        <w:t xml:space="preserve"> final conclusions on the SNR requirements.</w:t>
      </w:r>
      <w:bookmarkEnd w:id="8"/>
    </w:p>
    <w:p w14:paraId="3F40F834" w14:textId="751C8679" w:rsidR="006411F0" w:rsidRDefault="006411F0" w:rsidP="006411F0">
      <w:pPr>
        <w:pStyle w:val="RAN4H2"/>
      </w:pPr>
      <w:r>
        <w:t>Corrections to the specifications</w:t>
      </w:r>
    </w:p>
    <w:p w14:paraId="0F4057F9" w14:textId="4164892E" w:rsidR="006411F0" w:rsidRDefault="002A44B0" w:rsidP="006411F0">
      <w:r>
        <w:t>Prior to RAN4#116bis meeting, the draft</w:t>
      </w:r>
      <w:r w:rsidR="00CF7312">
        <w:t>s</w:t>
      </w:r>
      <w:r>
        <w:t xml:space="preserve"> of the updated specifications were made available. Reviewing the current state of Rel-19 BS MMSE-IRC requirements in 38.104, 38.1</w:t>
      </w:r>
      <w:r w:rsidR="001B7825">
        <w:t xml:space="preserve">41-1 and 38.141-2, alignment across them </w:t>
      </w:r>
      <w:r w:rsidR="005B3374">
        <w:t xml:space="preserve">and essential corrections are </w:t>
      </w:r>
      <w:r w:rsidR="004559BC">
        <w:t xml:space="preserve">still </w:t>
      </w:r>
      <w:r w:rsidR="005B3374">
        <w:t>needed.</w:t>
      </w:r>
      <w:r w:rsidR="00FD6F56">
        <w:t xml:space="preserve"> The following </w:t>
      </w:r>
      <w:proofErr w:type="spellStart"/>
      <w:r w:rsidR="00FD6F56">
        <w:t>draftCRs</w:t>
      </w:r>
      <w:proofErr w:type="spellEnd"/>
      <w:r w:rsidR="00FD6F56">
        <w:t xml:space="preserve"> are </w:t>
      </w:r>
      <w:r w:rsidR="005E0331">
        <w:t xml:space="preserve">making essential corrections and </w:t>
      </w:r>
      <w:r w:rsidR="00FD6F56">
        <w:t xml:space="preserve">submitted for </w:t>
      </w:r>
      <w:r w:rsidR="00252CBE">
        <w:t xml:space="preserve">endorsement in </w:t>
      </w:r>
      <w:r w:rsidR="005E0331">
        <w:t>RAN4#116bis</w:t>
      </w:r>
      <w:r w:rsidR="00652029">
        <w:t>, namely,</w:t>
      </w:r>
      <w:r w:rsidR="004D0FDB">
        <w:t xml:space="preserve"> </w:t>
      </w:r>
      <w:r w:rsidR="004D0FDB">
        <w:fldChar w:fldCharType="begin"/>
      </w:r>
      <w:r w:rsidR="004D0FDB">
        <w:instrText xml:space="preserve"> REF _Ref210424913 \r \h </w:instrText>
      </w:r>
      <w:r w:rsidR="004D0FDB">
        <w:fldChar w:fldCharType="separate"/>
      </w:r>
      <w:r w:rsidR="00F47B28">
        <w:t>[4]</w:t>
      </w:r>
      <w:r w:rsidR="004D0FDB">
        <w:fldChar w:fldCharType="end"/>
      </w:r>
      <w:r w:rsidR="00652029">
        <w:t xml:space="preserve"> for TS 38.104, </w:t>
      </w:r>
      <w:r w:rsidR="004D0FDB">
        <w:fldChar w:fldCharType="begin"/>
      </w:r>
      <w:r w:rsidR="004D0FDB">
        <w:instrText xml:space="preserve"> REF _Ref210424915 \r \h </w:instrText>
      </w:r>
      <w:r w:rsidR="004D0FDB">
        <w:fldChar w:fldCharType="separate"/>
      </w:r>
      <w:r w:rsidR="00F47B28">
        <w:t>[5]</w:t>
      </w:r>
      <w:r w:rsidR="004D0FDB">
        <w:fldChar w:fldCharType="end"/>
      </w:r>
      <w:r w:rsidR="00652029">
        <w:t xml:space="preserve"> for 38.141-1 and </w:t>
      </w:r>
      <w:r w:rsidR="004D0FDB">
        <w:fldChar w:fldCharType="begin"/>
      </w:r>
      <w:r w:rsidR="004D0FDB">
        <w:instrText xml:space="preserve"> REF _Ref210424917 \r \h </w:instrText>
      </w:r>
      <w:r w:rsidR="004D0FDB">
        <w:fldChar w:fldCharType="separate"/>
      </w:r>
      <w:r w:rsidR="00F47B28">
        <w:t>[6]</w:t>
      </w:r>
      <w:r w:rsidR="004D0FDB">
        <w:fldChar w:fldCharType="end"/>
      </w:r>
      <w:r w:rsidR="00652029">
        <w:t xml:space="preserve"> for </w:t>
      </w:r>
      <w:r w:rsidR="00334377">
        <w:t>38.141-2.</w:t>
      </w:r>
    </w:p>
    <w:p w14:paraId="39F39ABC" w14:textId="64340EBC" w:rsidR="004F1FCC" w:rsidRPr="006411F0" w:rsidRDefault="004F1FCC" w:rsidP="000569A6">
      <w:pPr>
        <w:pStyle w:val="RAN4observation0"/>
      </w:pPr>
      <w:bookmarkStart w:id="9" w:name="_Toc210426125"/>
      <w:r>
        <w:t xml:space="preserve">There are few </w:t>
      </w:r>
      <w:r w:rsidR="005026F1">
        <w:t xml:space="preserve">issues in the </w:t>
      </w:r>
      <w:r w:rsidR="00082F9B">
        <w:t xml:space="preserve">draft of </w:t>
      </w:r>
      <w:r w:rsidR="000569A6">
        <w:t xml:space="preserve">the </w:t>
      </w:r>
      <w:r w:rsidR="00082F9B">
        <w:t>related specifications for Rel-19 BS MMSE-IRC</w:t>
      </w:r>
      <w:r w:rsidR="000569A6">
        <w:t xml:space="preserve"> shared at 3GPP portal prior to RAN4#116bis meeting</w:t>
      </w:r>
      <w:r w:rsidR="00082F9B">
        <w:t xml:space="preserve">. Hence, </w:t>
      </w:r>
      <w:r>
        <w:t xml:space="preserve">essential corrections </w:t>
      </w:r>
      <w:r w:rsidR="000569A6">
        <w:t>need</w:t>
      </w:r>
      <w:r w:rsidR="005026F1">
        <w:t xml:space="preserve"> </w:t>
      </w:r>
      <w:r w:rsidR="00617D4B">
        <w:t xml:space="preserve">to be </w:t>
      </w:r>
      <w:r w:rsidR="000B052D">
        <w:t>made</w:t>
      </w:r>
      <w:r w:rsidR="000569A6">
        <w:t xml:space="preserve"> </w:t>
      </w:r>
      <w:r w:rsidR="00EF7904">
        <w:t>for the corresponding specification</w:t>
      </w:r>
      <w:r w:rsidR="00796600">
        <w:t>s</w:t>
      </w:r>
      <w:r w:rsidR="000B052D">
        <w:t>.</w:t>
      </w:r>
      <w:bookmarkEnd w:id="9"/>
    </w:p>
    <w:p w14:paraId="45C249D5" w14:textId="77777777" w:rsidR="00CD7492" w:rsidRPr="008C39F7" w:rsidRDefault="00CD7492" w:rsidP="00A37002">
      <w:pPr>
        <w:pStyle w:val="RAN4H1"/>
      </w:pPr>
      <w:r w:rsidRPr="008C39F7">
        <w:t>Conclusion</w:t>
      </w:r>
      <w:bookmarkEnd w:id="7"/>
    </w:p>
    <w:p w14:paraId="1E43C450" w14:textId="79745E8F"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4FBED750" w14:textId="77777777" w:rsidR="00F47B28" w:rsidRDefault="00A4355E">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210426124" w:history="1">
        <w:r w:rsidR="00F47B28" w:rsidRPr="003F7AE6">
          <w:rPr>
            <w:rStyle w:val="Hyperlink"/>
            <w:noProof/>
          </w:rPr>
          <w:t>Proposal 1: If simulation alignment could not be reached in RAN4#116bis, RAN4 to keep the way forward from RAN4#116 and continue the discussions in RAN4#117 before making final conclusions on the SNR requirements.</w:t>
        </w:r>
      </w:hyperlink>
    </w:p>
    <w:p w14:paraId="6757095A" w14:textId="77777777" w:rsidR="00F47B28" w:rsidRDefault="00F47B28">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26125" w:history="1">
        <w:r w:rsidRPr="003F7AE6">
          <w:rPr>
            <w:rStyle w:val="Hyperlink"/>
            <w:b/>
            <w:noProof/>
          </w:rPr>
          <w:t>Observation 1:</w:t>
        </w:r>
        <w:r w:rsidRPr="003F7AE6">
          <w:rPr>
            <w:rStyle w:val="Hyperlink"/>
            <w:noProof/>
          </w:rPr>
          <w:t xml:space="preserve"> There are few issues in the draft of the related specifications for Rel-19 BS MMSE-IRC shared at 3GPP portal prior to RAN4#116bis meeting. Hence, essential corrections need to be made for the corresponding specifications.</w:t>
        </w:r>
      </w:hyperlink>
    </w:p>
    <w:p w14:paraId="0AA551AD" w14:textId="110EB41D" w:rsidR="00847264" w:rsidRPr="008C39F7" w:rsidRDefault="00A4355E" w:rsidP="008C39F7">
      <w:r w:rsidRPr="008C39F7">
        <w:fldChar w:fldCharType="end"/>
      </w:r>
      <w:bookmarkStart w:id="1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0"/>
    </w:p>
    <w:p w14:paraId="6713B2A7" w14:textId="1871D11A" w:rsidR="004E33DC" w:rsidRDefault="00407977" w:rsidP="0072654F">
      <w:pPr>
        <w:pStyle w:val="ListParagraph"/>
        <w:numPr>
          <w:ilvl w:val="0"/>
          <w:numId w:val="5"/>
        </w:numPr>
      </w:pPr>
      <w:bookmarkStart w:id="11" w:name="_Ref185369446"/>
      <w:bookmarkStart w:id="12" w:name="_Ref181633782"/>
      <w:bookmarkStart w:id="13" w:name="_Ref177572888"/>
      <w:bookmarkStart w:id="14" w:name="_Ref163310915"/>
      <w:bookmarkStart w:id="15" w:name="_Ref159239240"/>
      <w:bookmarkStart w:id="16" w:name="_Hlk162254967"/>
      <w:bookmarkStart w:id="17" w:name="_Ref149829137"/>
      <w:bookmarkStart w:id="18" w:name="_Ref146668587"/>
      <w:bookmarkStart w:id="19" w:name="_Ref172807382"/>
      <w:bookmarkStart w:id="20" w:name="_Ref114500673"/>
      <w:bookmarkStart w:id="21" w:name="_Ref204605383"/>
      <w:bookmarkStart w:id="22" w:name="_Ref196906790"/>
      <w:bookmarkStart w:id="23" w:name="_Ref191459049"/>
      <w:bookmarkEnd w:id="20"/>
      <w:r w:rsidRPr="00407977">
        <w:t>R4-2512606</w:t>
      </w:r>
      <w:r w:rsidR="004E33DC" w:rsidRPr="004E33DC">
        <w:t xml:space="preserve">, </w:t>
      </w:r>
      <w:r w:rsidR="008C3156" w:rsidRPr="008C3156">
        <w:t>Way Forward for [116][321] NR_demod_Ph5_Part1_General_BS</w:t>
      </w:r>
      <w:r w:rsidR="004E33DC" w:rsidRPr="004E33DC">
        <w:t>, 3GPP RAN4#11</w:t>
      </w:r>
      <w:r w:rsidR="008C3156">
        <w:t>6</w:t>
      </w:r>
      <w:r w:rsidR="004E33DC" w:rsidRPr="004E33DC">
        <w:t xml:space="preserve">, China Telecom, </w:t>
      </w:r>
      <w:r w:rsidR="008C3156">
        <w:t xml:space="preserve">Bengaluru, India, August </w:t>
      </w:r>
      <w:r w:rsidR="000F3C23">
        <w:t>25-29</w:t>
      </w:r>
      <w:r w:rsidR="004E33DC" w:rsidRPr="004E33DC">
        <w:t>, 2025</w:t>
      </w:r>
      <w:bookmarkEnd w:id="21"/>
    </w:p>
    <w:p w14:paraId="2BFE3C96" w14:textId="3D6A8C2D" w:rsidR="0039238F" w:rsidRPr="0039238F" w:rsidRDefault="00461D32" w:rsidP="0039238F">
      <w:pPr>
        <w:pStyle w:val="ListParagraph"/>
        <w:numPr>
          <w:ilvl w:val="0"/>
          <w:numId w:val="5"/>
        </w:numPr>
      </w:pPr>
      <w:bookmarkStart w:id="24" w:name="_Ref210418186"/>
      <w:r w:rsidRPr="00461D32">
        <w:t>R4-2509405</w:t>
      </w:r>
      <w:r>
        <w:t>,</w:t>
      </w:r>
      <w:r w:rsidRPr="00461D32">
        <w:t xml:space="preserve"> Simulation results summary for BS requirement with MMSE_IRC receiver_v5_Samsung</w:t>
      </w:r>
      <w:r w:rsidR="00E55B47">
        <w:t xml:space="preserve">, </w:t>
      </w:r>
      <w:r w:rsidR="0039238F" w:rsidRPr="0039238F">
        <w:t xml:space="preserve">3GPP RAN4#116, </w:t>
      </w:r>
      <w:r w:rsidR="0039238F">
        <w:t>Samsung</w:t>
      </w:r>
      <w:r w:rsidR="0039238F" w:rsidRPr="0039238F">
        <w:t>, Bengaluru, India, August 25-29, 2025</w:t>
      </w:r>
      <w:bookmarkEnd w:id="24"/>
    </w:p>
    <w:p w14:paraId="189018AC" w14:textId="77777777" w:rsidR="00056EF6" w:rsidRPr="00056EF6" w:rsidRDefault="00056EF6" w:rsidP="00056EF6">
      <w:pPr>
        <w:pStyle w:val="ListParagraph"/>
        <w:numPr>
          <w:ilvl w:val="0"/>
          <w:numId w:val="5"/>
        </w:numPr>
      </w:pPr>
      <w:bookmarkStart w:id="25" w:name="_Ref210422946"/>
      <w:r w:rsidRPr="00056EF6">
        <w:t>3GPP TR 36.884, Performance requirements of MMSE-IRC receiver for LTE BS, V13.1.0, 09-2016</w:t>
      </w:r>
      <w:bookmarkEnd w:id="25"/>
    </w:p>
    <w:p w14:paraId="137A46E7" w14:textId="2DE70B9D" w:rsidR="00E02557" w:rsidRPr="00E02557" w:rsidRDefault="00ED6377" w:rsidP="00E02557">
      <w:pPr>
        <w:pStyle w:val="ListParagraph"/>
        <w:numPr>
          <w:ilvl w:val="0"/>
          <w:numId w:val="5"/>
        </w:numPr>
      </w:pPr>
      <w:bookmarkStart w:id="26" w:name="_Ref210424913"/>
      <w:r w:rsidRPr="00ED6377">
        <w:t>R4-2514283</w:t>
      </w:r>
      <w:r>
        <w:t xml:space="preserve">, </w:t>
      </w:r>
      <w:proofErr w:type="spellStart"/>
      <w:r w:rsidRPr="00ED6377">
        <w:t>DraftCR</w:t>
      </w:r>
      <w:proofErr w:type="spellEnd"/>
      <w:r w:rsidRPr="00ED6377">
        <w:t xml:space="preserve"> on 38.104 for Rel-19 BS MMSE-IRC</w:t>
      </w:r>
      <w:r w:rsidR="006A529B">
        <w:t xml:space="preserve">, </w:t>
      </w:r>
      <w:r w:rsidR="00E02557" w:rsidRPr="00E02557">
        <w:t>3GPP RAN4#11</w:t>
      </w:r>
      <w:r w:rsidR="00E02557">
        <w:t>6bis</w:t>
      </w:r>
      <w:r w:rsidR="00E02557" w:rsidRPr="00E02557">
        <w:t xml:space="preserve">, Nokia, </w:t>
      </w:r>
      <w:r w:rsidR="00E02557">
        <w:t>Prague, Czech Republic</w:t>
      </w:r>
      <w:r w:rsidR="00E02557" w:rsidRPr="00E02557">
        <w:t xml:space="preserve">, </w:t>
      </w:r>
      <w:r w:rsidR="00E02557">
        <w:t>October</w:t>
      </w:r>
      <w:r w:rsidR="00E02557" w:rsidRPr="00E02557">
        <w:t xml:space="preserve"> 1</w:t>
      </w:r>
      <w:r w:rsidR="006110C8">
        <w:t>3</w:t>
      </w:r>
      <w:r w:rsidR="00E02557" w:rsidRPr="00E02557">
        <w:t>-2</w:t>
      </w:r>
      <w:r w:rsidR="006110C8">
        <w:t>7</w:t>
      </w:r>
      <w:r w:rsidR="00E02557" w:rsidRPr="00E02557">
        <w:t>, 2025</w:t>
      </w:r>
      <w:bookmarkEnd w:id="26"/>
    </w:p>
    <w:p w14:paraId="6D1A46FA" w14:textId="717C1294" w:rsidR="00E02557" w:rsidRPr="00E02557" w:rsidRDefault="006A529B" w:rsidP="00E02557">
      <w:pPr>
        <w:pStyle w:val="ListParagraph"/>
        <w:numPr>
          <w:ilvl w:val="0"/>
          <w:numId w:val="5"/>
        </w:numPr>
      </w:pPr>
      <w:bookmarkStart w:id="27" w:name="_Ref210424915"/>
      <w:r w:rsidRPr="006A529B">
        <w:t>R4-2514284</w:t>
      </w:r>
      <w:r>
        <w:t xml:space="preserve">, </w:t>
      </w:r>
      <w:proofErr w:type="spellStart"/>
      <w:r w:rsidRPr="006A529B">
        <w:t>DraftCR</w:t>
      </w:r>
      <w:proofErr w:type="spellEnd"/>
      <w:r w:rsidRPr="006A529B">
        <w:t xml:space="preserve"> on 38.141-1 for Rel-19 BS MMSE-IRC</w:t>
      </w:r>
      <w:r w:rsidR="00E02557" w:rsidRPr="00E02557">
        <w:t>3GPP RAN4#11</w:t>
      </w:r>
      <w:r w:rsidR="00E02557">
        <w:t>6bis</w:t>
      </w:r>
      <w:r w:rsidR="00E02557" w:rsidRPr="00E02557">
        <w:t xml:space="preserve">, Nokia, </w:t>
      </w:r>
      <w:r w:rsidR="006110C8" w:rsidRPr="006110C8">
        <w:t>Prague, Czech Republic, October 13-27, 2025</w:t>
      </w:r>
      <w:bookmarkEnd w:id="27"/>
    </w:p>
    <w:p w14:paraId="6FF89173" w14:textId="6B0EA99D" w:rsidR="00616621" w:rsidRDefault="00CD1EA4" w:rsidP="006110C8">
      <w:pPr>
        <w:pStyle w:val="ListParagraph"/>
        <w:numPr>
          <w:ilvl w:val="0"/>
          <w:numId w:val="5"/>
        </w:numPr>
      </w:pPr>
      <w:bookmarkStart w:id="28" w:name="_Ref210424917"/>
      <w:r w:rsidRPr="00CD1EA4">
        <w:lastRenderedPageBreak/>
        <w:t>R4-2514285</w:t>
      </w:r>
      <w:r>
        <w:t xml:space="preserve">, </w:t>
      </w:r>
      <w:proofErr w:type="spellStart"/>
      <w:r w:rsidRPr="00CD1EA4">
        <w:t>DraftCR</w:t>
      </w:r>
      <w:proofErr w:type="spellEnd"/>
      <w:r w:rsidRPr="00CD1EA4">
        <w:t xml:space="preserve"> on 38.141-2 for Rel-19 BS MMSE-IRC</w:t>
      </w:r>
      <w:r w:rsidR="00E02557" w:rsidRPr="00E02557">
        <w:t>3GPP RAN4#11</w:t>
      </w:r>
      <w:r w:rsidR="00E02557">
        <w:t>6bis</w:t>
      </w:r>
      <w:r w:rsidR="00E02557" w:rsidRPr="00E02557">
        <w:t xml:space="preserve">, Nokia, </w:t>
      </w:r>
      <w:r w:rsidR="006110C8" w:rsidRPr="006110C8">
        <w:t>Prague, Czech Republic, October 13-27, 2025</w:t>
      </w:r>
      <w:bookmarkEnd w:id="11"/>
      <w:bookmarkEnd w:id="12"/>
      <w:bookmarkEnd w:id="13"/>
      <w:bookmarkEnd w:id="14"/>
      <w:bookmarkEnd w:id="15"/>
      <w:bookmarkEnd w:id="16"/>
      <w:bookmarkEnd w:id="17"/>
      <w:bookmarkEnd w:id="18"/>
      <w:bookmarkEnd w:id="19"/>
      <w:bookmarkEnd w:id="22"/>
      <w:bookmarkEnd w:id="23"/>
      <w:bookmarkEnd w:id="28"/>
    </w:p>
    <w:sectPr w:rsidR="00616621"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AF92" w14:textId="77777777" w:rsidR="00B575A6" w:rsidRDefault="00B575A6" w:rsidP="00001C9B">
      <w:pPr>
        <w:spacing w:after="0" w:line="240" w:lineRule="auto"/>
      </w:pPr>
      <w:r>
        <w:separator/>
      </w:r>
    </w:p>
  </w:endnote>
  <w:endnote w:type="continuationSeparator" w:id="0">
    <w:p w14:paraId="6422868C" w14:textId="77777777" w:rsidR="00B575A6" w:rsidRDefault="00B575A6" w:rsidP="00001C9B">
      <w:pPr>
        <w:spacing w:after="0" w:line="240" w:lineRule="auto"/>
      </w:pPr>
      <w:r>
        <w:continuationSeparator/>
      </w:r>
    </w:p>
  </w:endnote>
  <w:endnote w:type="continuationNotice" w:id="1">
    <w:p w14:paraId="14658282" w14:textId="77777777" w:rsidR="00B575A6" w:rsidRDefault="00B57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B66D" w14:textId="77777777" w:rsidR="00B575A6" w:rsidRDefault="00B575A6" w:rsidP="00001C9B">
      <w:pPr>
        <w:spacing w:after="0" w:line="240" w:lineRule="auto"/>
      </w:pPr>
      <w:r>
        <w:separator/>
      </w:r>
    </w:p>
  </w:footnote>
  <w:footnote w:type="continuationSeparator" w:id="0">
    <w:p w14:paraId="6AEC190C" w14:textId="77777777" w:rsidR="00B575A6" w:rsidRDefault="00B575A6" w:rsidP="00001C9B">
      <w:pPr>
        <w:spacing w:after="0" w:line="240" w:lineRule="auto"/>
      </w:pPr>
      <w:r>
        <w:continuationSeparator/>
      </w:r>
    </w:p>
  </w:footnote>
  <w:footnote w:type="continuationNotice" w:id="1">
    <w:p w14:paraId="08FB75F2" w14:textId="77777777" w:rsidR="00B575A6" w:rsidRDefault="00B575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12EC1"/>
    <w:multiLevelType w:val="hybridMultilevel"/>
    <w:tmpl w:val="A4B2ED6A"/>
    <w:lvl w:ilvl="0" w:tplc="78944BC0">
      <w:start w:val="2"/>
      <w:numFmt w:val="bullet"/>
      <w:lvlText w:val="-"/>
      <w:lvlJc w:val="left"/>
      <w:pPr>
        <w:ind w:left="996" w:hanging="420"/>
      </w:pPr>
      <w:rPr>
        <w:rFonts w:ascii="Segoe UI" w:eastAsia="SimSun" w:hAnsi="Segoe UI" w:cs="Segoe UI"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8"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792749823">
    <w:abstractNumId w:val="6"/>
  </w:num>
  <w:num w:numId="2" w16cid:durableId="80681869">
    <w:abstractNumId w:val="3"/>
  </w:num>
  <w:num w:numId="3" w16cid:durableId="1566528953">
    <w:abstractNumId w:val="5"/>
  </w:num>
  <w:num w:numId="4" w16cid:durableId="1456096507">
    <w:abstractNumId w:val="9"/>
  </w:num>
  <w:num w:numId="5" w16cid:durableId="1659071369">
    <w:abstractNumId w:val="8"/>
  </w:num>
  <w:num w:numId="6" w16cid:durableId="143009612">
    <w:abstractNumId w:val="0"/>
  </w:num>
  <w:num w:numId="7" w16cid:durableId="2024743847">
    <w:abstractNumId w:val="2"/>
  </w:num>
  <w:num w:numId="8" w16cid:durableId="2020426333">
    <w:abstractNumId w:val="4"/>
  </w:num>
  <w:num w:numId="9" w16cid:durableId="264190115">
    <w:abstractNumId w:val="7"/>
  </w:num>
  <w:num w:numId="10" w16cid:durableId="69819125">
    <w:abstractNumId w:val="7"/>
  </w:num>
  <w:num w:numId="11" w16cid:durableId="762382515">
    <w:abstractNumId w:val="2"/>
  </w:num>
  <w:num w:numId="12" w16cid:durableId="1586500311">
    <w:abstractNumId w:val="4"/>
  </w:num>
  <w:num w:numId="13" w16cid:durableId="482550215">
    <w:abstractNumId w:val="10"/>
  </w:num>
  <w:num w:numId="14" w16cid:durableId="808785487">
    <w:abstractNumId w:val="7"/>
  </w:num>
  <w:num w:numId="15" w16cid:durableId="673342229">
    <w:abstractNumId w:val="2"/>
  </w:num>
  <w:num w:numId="16" w16cid:durableId="2110928797">
    <w:abstractNumId w:val="7"/>
    <w:lvlOverride w:ilvl="0"/>
    <w:lvlOverride w:ilvl="1"/>
    <w:lvlOverride w:ilvl="2"/>
    <w:lvlOverride w:ilvl="3"/>
    <w:lvlOverride w:ilvl="4"/>
    <w:lvlOverride w:ilvl="5"/>
    <w:lvlOverride w:ilvl="6"/>
    <w:lvlOverride w:ilvl="7"/>
    <w:lvlOverride w:ilvl="8"/>
  </w:num>
  <w:num w:numId="17" w16cid:durableId="953556703">
    <w:abstractNumId w:val="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59DF"/>
    <w:rsid w:val="00006A61"/>
    <w:rsid w:val="00006CD1"/>
    <w:rsid w:val="000070CA"/>
    <w:rsid w:val="000072B5"/>
    <w:rsid w:val="000076AE"/>
    <w:rsid w:val="0001010A"/>
    <w:rsid w:val="00010847"/>
    <w:rsid w:val="00010A79"/>
    <w:rsid w:val="00010B2D"/>
    <w:rsid w:val="00010CA1"/>
    <w:rsid w:val="00011094"/>
    <w:rsid w:val="0001165F"/>
    <w:rsid w:val="00011784"/>
    <w:rsid w:val="000130BC"/>
    <w:rsid w:val="00013163"/>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7469"/>
    <w:rsid w:val="00037CDD"/>
    <w:rsid w:val="000401C0"/>
    <w:rsid w:val="00040A1D"/>
    <w:rsid w:val="00041A19"/>
    <w:rsid w:val="00041BEF"/>
    <w:rsid w:val="0004204F"/>
    <w:rsid w:val="00042C57"/>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9A6"/>
    <w:rsid w:val="00056EF6"/>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4DB1"/>
    <w:rsid w:val="000754D1"/>
    <w:rsid w:val="0007632E"/>
    <w:rsid w:val="000764C3"/>
    <w:rsid w:val="000770A6"/>
    <w:rsid w:val="000772C8"/>
    <w:rsid w:val="00077F82"/>
    <w:rsid w:val="00080D6B"/>
    <w:rsid w:val="000813ED"/>
    <w:rsid w:val="0008158C"/>
    <w:rsid w:val="000819F3"/>
    <w:rsid w:val="00081DA1"/>
    <w:rsid w:val="00081F3C"/>
    <w:rsid w:val="00082CDB"/>
    <w:rsid w:val="00082F9B"/>
    <w:rsid w:val="00083B01"/>
    <w:rsid w:val="00083D68"/>
    <w:rsid w:val="00083E85"/>
    <w:rsid w:val="000847D0"/>
    <w:rsid w:val="0008482E"/>
    <w:rsid w:val="00084BCC"/>
    <w:rsid w:val="00084FF3"/>
    <w:rsid w:val="0008535E"/>
    <w:rsid w:val="000857A7"/>
    <w:rsid w:val="0008612A"/>
    <w:rsid w:val="00086B54"/>
    <w:rsid w:val="00090136"/>
    <w:rsid w:val="00090E18"/>
    <w:rsid w:val="000910CB"/>
    <w:rsid w:val="0009122E"/>
    <w:rsid w:val="0009275A"/>
    <w:rsid w:val="000930BF"/>
    <w:rsid w:val="0009310D"/>
    <w:rsid w:val="000945BC"/>
    <w:rsid w:val="00094B27"/>
    <w:rsid w:val="00096787"/>
    <w:rsid w:val="00096983"/>
    <w:rsid w:val="00097FC8"/>
    <w:rsid w:val="000A02AC"/>
    <w:rsid w:val="000A10BC"/>
    <w:rsid w:val="000A11EC"/>
    <w:rsid w:val="000A1527"/>
    <w:rsid w:val="000A2D4C"/>
    <w:rsid w:val="000A551A"/>
    <w:rsid w:val="000A5916"/>
    <w:rsid w:val="000A63F3"/>
    <w:rsid w:val="000B0056"/>
    <w:rsid w:val="000B052D"/>
    <w:rsid w:val="000B10A0"/>
    <w:rsid w:val="000B2F44"/>
    <w:rsid w:val="000B3783"/>
    <w:rsid w:val="000B4F96"/>
    <w:rsid w:val="000B763D"/>
    <w:rsid w:val="000B7B23"/>
    <w:rsid w:val="000C0233"/>
    <w:rsid w:val="000C04EE"/>
    <w:rsid w:val="000C1B75"/>
    <w:rsid w:val="000C1C3A"/>
    <w:rsid w:val="000C379F"/>
    <w:rsid w:val="000C3843"/>
    <w:rsid w:val="000C3B40"/>
    <w:rsid w:val="000C3C7B"/>
    <w:rsid w:val="000C5E8F"/>
    <w:rsid w:val="000C5FF3"/>
    <w:rsid w:val="000C750F"/>
    <w:rsid w:val="000C7639"/>
    <w:rsid w:val="000C76E3"/>
    <w:rsid w:val="000D07C8"/>
    <w:rsid w:val="000D0F93"/>
    <w:rsid w:val="000D2A5C"/>
    <w:rsid w:val="000D2C30"/>
    <w:rsid w:val="000D4425"/>
    <w:rsid w:val="000D4A74"/>
    <w:rsid w:val="000D515D"/>
    <w:rsid w:val="000D5C8C"/>
    <w:rsid w:val="000D6C35"/>
    <w:rsid w:val="000D781C"/>
    <w:rsid w:val="000E0A9D"/>
    <w:rsid w:val="000E0BF4"/>
    <w:rsid w:val="000E0C3B"/>
    <w:rsid w:val="000E2353"/>
    <w:rsid w:val="000E25EE"/>
    <w:rsid w:val="000E45AD"/>
    <w:rsid w:val="000E4DFC"/>
    <w:rsid w:val="000E5E07"/>
    <w:rsid w:val="000E5EB7"/>
    <w:rsid w:val="000E7AFE"/>
    <w:rsid w:val="000E7DDF"/>
    <w:rsid w:val="000F0C44"/>
    <w:rsid w:val="000F1776"/>
    <w:rsid w:val="000F2BB6"/>
    <w:rsid w:val="000F3C23"/>
    <w:rsid w:val="000F442F"/>
    <w:rsid w:val="000F52C1"/>
    <w:rsid w:val="000F65F2"/>
    <w:rsid w:val="000F6BCD"/>
    <w:rsid w:val="000F6E93"/>
    <w:rsid w:val="0010042A"/>
    <w:rsid w:val="00100ABE"/>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4E5A"/>
    <w:rsid w:val="00115B65"/>
    <w:rsid w:val="00115B88"/>
    <w:rsid w:val="0011666D"/>
    <w:rsid w:val="0011756A"/>
    <w:rsid w:val="00117E7A"/>
    <w:rsid w:val="00120895"/>
    <w:rsid w:val="00120BFA"/>
    <w:rsid w:val="00121F23"/>
    <w:rsid w:val="00122263"/>
    <w:rsid w:val="00122C87"/>
    <w:rsid w:val="00122DEE"/>
    <w:rsid w:val="001231AB"/>
    <w:rsid w:val="00123392"/>
    <w:rsid w:val="00123EAA"/>
    <w:rsid w:val="001241FA"/>
    <w:rsid w:val="00125E74"/>
    <w:rsid w:val="00125FDD"/>
    <w:rsid w:val="00126754"/>
    <w:rsid w:val="00126AC2"/>
    <w:rsid w:val="00127721"/>
    <w:rsid w:val="0013051A"/>
    <w:rsid w:val="00132C9D"/>
    <w:rsid w:val="00132F6A"/>
    <w:rsid w:val="0013339A"/>
    <w:rsid w:val="001334B8"/>
    <w:rsid w:val="001334EC"/>
    <w:rsid w:val="00133913"/>
    <w:rsid w:val="00134337"/>
    <w:rsid w:val="0013516C"/>
    <w:rsid w:val="001359C8"/>
    <w:rsid w:val="0013706E"/>
    <w:rsid w:val="001372A7"/>
    <w:rsid w:val="00137E55"/>
    <w:rsid w:val="00140221"/>
    <w:rsid w:val="0014159F"/>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A5F"/>
    <w:rsid w:val="00166978"/>
    <w:rsid w:val="00170AF1"/>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07D"/>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90327"/>
    <w:rsid w:val="0019281B"/>
    <w:rsid w:val="001937E1"/>
    <w:rsid w:val="0019423C"/>
    <w:rsid w:val="001954BE"/>
    <w:rsid w:val="001955BE"/>
    <w:rsid w:val="00195D10"/>
    <w:rsid w:val="00195D77"/>
    <w:rsid w:val="00196380"/>
    <w:rsid w:val="001A09C8"/>
    <w:rsid w:val="001A1C4F"/>
    <w:rsid w:val="001A2CB4"/>
    <w:rsid w:val="001A3BA4"/>
    <w:rsid w:val="001A3C60"/>
    <w:rsid w:val="001A54BE"/>
    <w:rsid w:val="001A5CF1"/>
    <w:rsid w:val="001A6D1F"/>
    <w:rsid w:val="001A7AE1"/>
    <w:rsid w:val="001A7E53"/>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66E"/>
    <w:rsid w:val="001B6A2B"/>
    <w:rsid w:val="001B7825"/>
    <w:rsid w:val="001B7EDD"/>
    <w:rsid w:val="001C0355"/>
    <w:rsid w:val="001C0D3A"/>
    <w:rsid w:val="001C15E7"/>
    <w:rsid w:val="001C1D76"/>
    <w:rsid w:val="001C2134"/>
    <w:rsid w:val="001C2194"/>
    <w:rsid w:val="001C2F22"/>
    <w:rsid w:val="001C321B"/>
    <w:rsid w:val="001C4A55"/>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32"/>
    <w:rsid w:val="001E09DF"/>
    <w:rsid w:val="001E10C2"/>
    <w:rsid w:val="001E1AFA"/>
    <w:rsid w:val="001E1C7F"/>
    <w:rsid w:val="001E30F6"/>
    <w:rsid w:val="001E318D"/>
    <w:rsid w:val="001E3356"/>
    <w:rsid w:val="001E3658"/>
    <w:rsid w:val="001E51B0"/>
    <w:rsid w:val="001E5D98"/>
    <w:rsid w:val="001E5FAB"/>
    <w:rsid w:val="001E6E71"/>
    <w:rsid w:val="001E73AD"/>
    <w:rsid w:val="001E7AD4"/>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42A"/>
    <w:rsid w:val="002017DD"/>
    <w:rsid w:val="0020259F"/>
    <w:rsid w:val="00202DE1"/>
    <w:rsid w:val="00203D94"/>
    <w:rsid w:val="00203E8F"/>
    <w:rsid w:val="002040A8"/>
    <w:rsid w:val="00204243"/>
    <w:rsid w:val="002043EE"/>
    <w:rsid w:val="00204577"/>
    <w:rsid w:val="0020473C"/>
    <w:rsid w:val="0020508A"/>
    <w:rsid w:val="002054C7"/>
    <w:rsid w:val="00206729"/>
    <w:rsid w:val="00207955"/>
    <w:rsid w:val="00207B5D"/>
    <w:rsid w:val="00210D1E"/>
    <w:rsid w:val="00211724"/>
    <w:rsid w:val="0021182A"/>
    <w:rsid w:val="00212A5D"/>
    <w:rsid w:val="00213CED"/>
    <w:rsid w:val="00215526"/>
    <w:rsid w:val="00216531"/>
    <w:rsid w:val="00216E5E"/>
    <w:rsid w:val="00217EE5"/>
    <w:rsid w:val="0022036C"/>
    <w:rsid w:val="002204C6"/>
    <w:rsid w:val="002207EF"/>
    <w:rsid w:val="0022093C"/>
    <w:rsid w:val="002211A4"/>
    <w:rsid w:val="00221BD1"/>
    <w:rsid w:val="002226C2"/>
    <w:rsid w:val="002230D5"/>
    <w:rsid w:val="00223F52"/>
    <w:rsid w:val="0022488F"/>
    <w:rsid w:val="00224C34"/>
    <w:rsid w:val="002255C2"/>
    <w:rsid w:val="00226292"/>
    <w:rsid w:val="00226661"/>
    <w:rsid w:val="0023015B"/>
    <w:rsid w:val="00230912"/>
    <w:rsid w:val="00230EB9"/>
    <w:rsid w:val="00232413"/>
    <w:rsid w:val="0023286E"/>
    <w:rsid w:val="00233264"/>
    <w:rsid w:val="00233358"/>
    <w:rsid w:val="00233B7C"/>
    <w:rsid w:val="00233CF0"/>
    <w:rsid w:val="00233D61"/>
    <w:rsid w:val="00234DDE"/>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5D3"/>
    <w:rsid w:val="002520BF"/>
    <w:rsid w:val="00252CBE"/>
    <w:rsid w:val="0025524B"/>
    <w:rsid w:val="0025584A"/>
    <w:rsid w:val="0025597F"/>
    <w:rsid w:val="002561DE"/>
    <w:rsid w:val="00256C1C"/>
    <w:rsid w:val="00257CBD"/>
    <w:rsid w:val="00257FA3"/>
    <w:rsid w:val="00260AD3"/>
    <w:rsid w:val="00260F0D"/>
    <w:rsid w:val="00261397"/>
    <w:rsid w:val="00262478"/>
    <w:rsid w:val="00262648"/>
    <w:rsid w:val="00262CC2"/>
    <w:rsid w:val="0026618E"/>
    <w:rsid w:val="00266DBD"/>
    <w:rsid w:val="00266FA8"/>
    <w:rsid w:val="002702CA"/>
    <w:rsid w:val="00270852"/>
    <w:rsid w:val="00271FDC"/>
    <w:rsid w:val="002728FA"/>
    <w:rsid w:val="00272A03"/>
    <w:rsid w:val="00272FF8"/>
    <w:rsid w:val="002736AC"/>
    <w:rsid w:val="00274742"/>
    <w:rsid w:val="00274BEA"/>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90DBD"/>
    <w:rsid w:val="0029163B"/>
    <w:rsid w:val="00291B23"/>
    <w:rsid w:val="00292690"/>
    <w:rsid w:val="0029288E"/>
    <w:rsid w:val="00292D0A"/>
    <w:rsid w:val="00292E8C"/>
    <w:rsid w:val="00293A21"/>
    <w:rsid w:val="00294BE6"/>
    <w:rsid w:val="0029500B"/>
    <w:rsid w:val="00295416"/>
    <w:rsid w:val="002A01E7"/>
    <w:rsid w:val="002A19F5"/>
    <w:rsid w:val="002A4151"/>
    <w:rsid w:val="002A44B0"/>
    <w:rsid w:val="002A4702"/>
    <w:rsid w:val="002A5885"/>
    <w:rsid w:val="002A5A8A"/>
    <w:rsid w:val="002A63A2"/>
    <w:rsid w:val="002A6E41"/>
    <w:rsid w:val="002A78C4"/>
    <w:rsid w:val="002A7DFA"/>
    <w:rsid w:val="002B05AE"/>
    <w:rsid w:val="002B06B7"/>
    <w:rsid w:val="002B0D5A"/>
    <w:rsid w:val="002B1DF7"/>
    <w:rsid w:val="002B2D75"/>
    <w:rsid w:val="002B3055"/>
    <w:rsid w:val="002B4922"/>
    <w:rsid w:val="002B5414"/>
    <w:rsid w:val="002B5D39"/>
    <w:rsid w:val="002B6946"/>
    <w:rsid w:val="002B69F3"/>
    <w:rsid w:val="002C0789"/>
    <w:rsid w:val="002C1373"/>
    <w:rsid w:val="002C22C3"/>
    <w:rsid w:val="002C24B3"/>
    <w:rsid w:val="002C2CC3"/>
    <w:rsid w:val="002C2D19"/>
    <w:rsid w:val="002C327C"/>
    <w:rsid w:val="002C37DD"/>
    <w:rsid w:val="002C3BE1"/>
    <w:rsid w:val="002C4243"/>
    <w:rsid w:val="002C49E0"/>
    <w:rsid w:val="002C4D51"/>
    <w:rsid w:val="002C4E53"/>
    <w:rsid w:val="002C595F"/>
    <w:rsid w:val="002C5A1E"/>
    <w:rsid w:val="002D006C"/>
    <w:rsid w:val="002D0084"/>
    <w:rsid w:val="002D0471"/>
    <w:rsid w:val="002D10FA"/>
    <w:rsid w:val="002D1BFC"/>
    <w:rsid w:val="002D1F56"/>
    <w:rsid w:val="002D29ED"/>
    <w:rsid w:val="002D33A2"/>
    <w:rsid w:val="002D3963"/>
    <w:rsid w:val="002D4442"/>
    <w:rsid w:val="002D4C55"/>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75C"/>
    <w:rsid w:val="002E1E70"/>
    <w:rsid w:val="002E2CC7"/>
    <w:rsid w:val="002E341D"/>
    <w:rsid w:val="002E36C4"/>
    <w:rsid w:val="002E6DED"/>
    <w:rsid w:val="002E70DC"/>
    <w:rsid w:val="002E710B"/>
    <w:rsid w:val="002E765B"/>
    <w:rsid w:val="002F17C5"/>
    <w:rsid w:val="002F1B2E"/>
    <w:rsid w:val="002F1D17"/>
    <w:rsid w:val="002F1DAF"/>
    <w:rsid w:val="002F2256"/>
    <w:rsid w:val="002F361C"/>
    <w:rsid w:val="002F41E9"/>
    <w:rsid w:val="002F4C83"/>
    <w:rsid w:val="002F5355"/>
    <w:rsid w:val="002F6328"/>
    <w:rsid w:val="002F660C"/>
    <w:rsid w:val="002F677C"/>
    <w:rsid w:val="002F6B61"/>
    <w:rsid w:val="002F7CC3"/>
    <w:rsid w:val="00300956"/>
    <w:rsid w:val="00301C59"/>
    <w:rsid w:val="00301DA5"/>
    <w:rsid w:val="00302F7E"/>
    <w:rsid w:val="0030416C"/>
    <w:rsid w:val="003042C5"/>
    <w:rsid w:val="00304F9D"/>
    <w:rsid w:val="00305256"/>
    <w:rsid w:val="0030531F"/>
    <w:rsid w:val="0030542D"/>
    <w:rsid w:val="00305694"/>
    <w:rsid w:val="00306696"/>
    <w:rsid w:val="003066CE"/>
    <w:rsid w:val="003069AE"/>
    <w:rsid w:val="00306CB3"/>
    <w:rsid w:val="00307CB2"/>
    <w:rsid w:val="003103C7"/>
    <w:rsid w:val="003109AF"/>
    <w:rsid w:val="0031184F"/>
    <w:rsid w:val="00311D4B"/>
    <w:rsid w:val="00312C37"/>
    <w:rsid w:val="00312CFB"/>
    <w:rsid w:val="00313287"/>
    <w:rsid w:val="00313DE9"/>
    <w:rsid w:val="003148CA"/>
    <w:rsid w:val="00314998"/>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41F7"/>
    <w:rsid w:val="00334377"/>
    <w:rsid w:val="003347C7"/>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716"/>
    <w:rsid w:val="00344F18"/>
    <w:rsid w:val="003451B1"/>
    <w:rsid w:val="0034670E"/>
    <w:rsid w:val="00347465"/>
    <w:rsid w:val="00347CC0"/>
    <w:rsid w:val="00347FEC"/>
    <w:rsid w:val="003506A8"/>
    <w:rsid w:val="003509DF"/>
    <w:rsid w:val="00351799"/>
    <w:rsid w:val="00351BB5"/>
    <w:rsid w:val="00351DFC"/>
    <w:rsid w:val="00354A5F"/>
    <w:rsid w:val="0035501C"/>
    <w:rsid w:val="00356D78"/>
    <w:rsid w:val="00356F45"/>
    <w:rsid w:val="003600E6"/>
    <w:rsid w:val="00360114"/>
    <w:rsid w:val="00360834"/>
    <w:rsid w:val="003638C4"/>
    <w:rsid w:val="003639F5"/>
    <w:rsid w:val="003640B1"/>
    <w:rsid w:val="00364587"/>
    <w:rsid w:val="003649C9"/>
    <w:rsid w:val="00364EA5"/>
    <w:rsid w:val="00366B74"/>
    <w:rsid w:val="0037150B"/>
    <w:rsid w:val="0037195A"/>
    <w:rsid w:val="0037224D"/>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3C39"/>
    <w:rsid w:val="003845E6"/>
    <w:rsid w:val="0038544D"/>
    <w:rsid w:val="00385473"/>
    <w:rsid w:val="00385E7A"/>
    <w:rsid w:val="00387278"/>
    <w:rsid w:val="003878BE"/>
    <w:rsid w:val="00387FAB"/>
    <w:rsid w:val="00390BE9"/>
    <w:rsid w:val="00390E09"/>
    <w:rsid w:val="0039128A"/>
    <w:rsid w:val="0039238F"/>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2084"/>
    <w:rsid w:val="003B31E0"/>
    <w:rsid w:val="003B3DC2"/>
    <w:rsid w:val="003B5A44"/>
    <w:rsid w:val="003B6199"/>
    <w:rsid w:val="003B659E"/>
    <w:rsid w:val="003B6979"/>
    <w:rsid w:val="003B7B62"/>
    <w:rsid w:val="003C064D"/>
    <w:rsid w:val="003C077B"/>
    <w:rsid w:val="003C07D6"/>
    <w:rsid w:val="003C0E98"/>
    <w:rsid w:val="003C1575"/>
    <w:rsid w:val="003C275E"/>
    <w:rsid w:val="003C4595"/>
    <w:rsid w:val="003C4DDF"/>
    <w:rsid w:val="003C4FDE"/>
    <w:rsid w:val="003C5483"/>
    <w:rsid w:val="003C56F7"/>
    <w:rsid w:val="003C72A8"/>
    <w:rsid w:val="003C732E"/>
    <w:rsid w:val="003C7682"/>
    <w:rsid w:val="003C7DC0"/>
    <w:rsid w:val="003C7FE4"/>
    <w:rsid w:val="003D0480"/>
    <w:rsid w:val="003D1DAE"/>
    <w:rsid w:val="003D2AAC"/>
    <w:rsid w:val="003D3119"/>
    <w:rsid w:val="003D3A27"/>
    <w:rsid w:val="003D4D91"/>
    <w:rsid w:val="003D5196"/>
    <w:rsid w:val="003D5440"/>
    <w:rsid w:val="003D6C79"/>
    <w:rsid w:val="003D722A"/>
    <w:rsid w:val="003D7580"/>
    <w:rsid w:val="003D7E64"/>
    <w:rsid w:val="003E304B"/>
    <w:rsid w:val="003E35DD"/>
    <w:rsid w:val="003E3D3B"/>
    <w:rsid w:val="003E4B80"/>
    <w:rsid w:val="003E58DF"/>
    <w:rsid w:val="003E6A50"/>
    <w:rsid w:val="003E7AB9"/>
    <w:rsid w:val="003E7BD6"/>
    <w:rsid w:val="003F024D"/>
    <w:rsid w:val="003F0371"/>
    <w:rsid w:val="003F0BCF"/>
    <w:rsid w:val="003F2F10"/>
    <w:rsid w:val="003F2F73"/>
    <w:rsid w:val="003F583E"/>
    <w:rsid w:val="003F5A1C"/>
    <w:rsid w:val="003F61D7"/>
    <w:rsid w:val="003F687D"/>
    <w:rsid w:val="003F74F9"/>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07977"/>
    <w:rsid w:val="00410DF3"/>
    <w:rsid w:val="00411EE8"/>
    <w:rsid w:val="00412108"/>
    <w:rsid w:val="004137CA"/>
    <w:rsid w:val="004139AF"/>
    <w:rsid w:val="004139C5"/>
    <w:rsid w:val="00413CA2"/>
    <w:rsid w:val="0041423F"/>
    <w:rsid w:val="00414F81"/>
    <w:rsid w:val="00415D50"/>
    <w:rsid w:val="00415FF4"/>
    <w:rsid w:val="004166ED"/>
    <w:rsid w:val="00416BB2"/>
    <w:rsid w:val="00416CC2"/>
    <w:rsid w:val="00416FDC"/>
    <w:rsid w:val="00417CE5"/>
    <w:rsid w:val="00420BF8"/>
    <w:rsid w:val="0042204A"/>
    <w:rsid w:val="004224F6"/>
    <w:rsid w:val="0042269D"/>
    <w:rsid w:val="00423B26"/>
    <w:rsid w:val="004242E4"/>
    <w:rsid w:val="00424456"/>
    <w:rsid w:val="004256EE"/>
    <w:rsid w:val="004263F5"/>
    <w:rsid w:val="004264E1"/>
    <w:rsid w:val="00426996"/>
    <w:rsid w:val="00427CF1"/>
    <w:rsid w:val="0043060A"/>
    <w:rsid w:val="00430A26"/>
    <w:rsid w:val="0043190B"/>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218"/>
    <w:rsid w:val="004453D1"/>
    <w:rsid w:val="00445998"/>
    <w:rsid w:val="004463A9"/>
    <w:rsid w:val="00447577"/>
    <w:rsid w:val="00447A57"/>
    <w:rsid w:val="004500A8"/>
    <w:rsid w:val="00450395"/>
    <w:rsid w:val="00450707"/>
    <w:rsid w:val="00450E91"/>
    <w:rsid w:val="004518D8"/>
    <w:rsid w:val="004519E5"/>
    <w:rsid w:val="004529E2"/>
    <w:rsid w:val="00452DFF"/>
    <w:rsid w:val="00453385"/>
    <w:rsid w:val="004539B0"/>
    <w:rsid w:val="00454089"/>
    <w:rsid w:val="004547AE"/>
    <w:rsid w:val="004559BC"/>
    <w:rsid w:val="00456053"/>
    <w:rsid w:val="0045664F"/>
    <w:rsid w:val="00456E65"/>
    <w:rsid w:val="004576D6"/>
    <w:rsid w:val="00457A83"/>
    <w:rsid w:val="00457CCA"/>
    <w:rsid w:val="00460634"/>
    <w:rsid w:val="00461C23"/>
    <w:rsid w:val="00461D32"/>
    <w:rsid w:val="00462814"/>
    <w:rsid w:val="0046329B"/>
    <w:rsid w:val="00463D77"/>
    <w:rsid w:val="00464516"/>
    <w:rsid w:val="004655D9"/>
    <w:rsid w:val="00465BB2"/>
    <w:rsid w:val="0046620B"/>
    <w:rsid w:val="00466B6E"/>
    <w:rsid w:val="004702B1"/>
    <w:rsid w:val="00470615"/>
    <w:rsid w:val="00470F3B"/>
    <w:rsid w:val="004710BD"/>
    <w:rsid w:val="00471B2B"/>
    <w:rsid w:val="0047291C"/>
    <w:rsid w:val="00472CB1"/>
    <w:rsid w:val="004732E9"/>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23A"/>
    <w:rsid w:val="00497454"/>
    <w:rsid w:val="004A01A9"/>
    <w:rsid w:val="004A0707"/>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283D"/>
    <w:rsid w:val="004B28C2"/>
    <w:rsid w:val="004B3005"/>
    <w:rsid w:val="004B3A30"/>
    <w:rsid w:val="004B3E7C"/>
    <w:rsid w:val="004B4ECE"/>
    <w:rsid w:val="004B4F75"/>
    <w:rsid w:val="004B75AC"/>
    <w:rsid w:val="004B7759"/>
    <w:rsid w:val="004C32D2"/>
    <w:rsid w:val="004C4E25"/>
    <w:rsid w:val="004C4FA2"/>
    <w:rsid w:val="004C51E8"/>
    <w:rsid w:val="004C6AA8"/>
    <w:rsid w:val="004D059F"/>
    <w:rsid w:val="004D0FDB"/>
    <w:rsid w:val="004D16AA"/>
    <w:rsid w:val="004D1EE3"/>
    <w:rsid w:val="004D223F"/>
    <w:rsid w:val="004D243A"/>
    <w:rsid w:val="004D3EE7"/>
    <w:rsid w:val="004D447E"/>
    <w:rsid w:val="004D4573"/>
    <w:rsid w:val="004D48E1"/>
    <w:rsid w:val="004D4DAD"/>
    <w:rsid w:val="004D59EC"/>
    <w:rsid w:val="004D6B30"/>
    <w:rsid w:val="004D6D48"/>
    <w:rsid w:val="004D6E81"/>
    <w:rsid w:val="004D709E"/>
    <w:rsid w:val="004D73EB"/>
    <w:rsid w:val="004D7559"/>
    <w:rsid w:val="004D7B26"/>
    <w:rsid w:val="004E074E"/>
    <w:rsid w:val="004E1295"/>
    <w:rsid w:val="004E130E"/>
    <w:rsid w:val="004E1B78"/>
    <w:rsid w:val="004E255E"/>
    <w:rsid w:val="004E2D0D"/>
    <w:rsid w:val="004E3018"/>
    <w:rsid w:val="004E33DC"/>
    <w:rsid w:val="004E39B5"/>
    <w:rsid w:val="004E3B03"/>
    <w:rsid w:val="004E4AF5"/>
    <w:rsid w:val="004E567F"/>
    <w:rsid w:val="004E58A3"/>
    <w:rsid w:val="004E5999"/>
    <w:rsid w:val="004E5E66"/>
    <w:rsid w:val="004E6642"/>
    <w:rsid w:val="004E6A57"/>
    <w:rsid w:val="004E75AF"/>
    <w:rsid w:val="004E75D6"/>
    <w:rsid w:val="004E7ADB"/>
    <w:rsid w:val="004F00A9"/>
    <w:rsid w:val="004F02D7"/>
    <w:rsid w:val="004F0A49"/>
    <w:rsid w:val="004F0C3E"/>
    <w:rsid w:val="004F0F4E"/>
    <w:rsid w:val="004F1C73"/>
    <w:rsid w:val="004F1FCC"/>
    <w:rsid w:val="004F20AC"/>
    <w:rsid w:val="004F213E"/>
    <w:rsid w:val="004F2A3F"/>
    <w:rsid w:val="004F31CD"/>
    <w:rsid w:val="004F5656"/>
    <w:rsid w:val="004F5A05"/>
    <w:rsid w:val="004F5C32"/>
    <w:rsid w:val="004F63AE"/>
    <w:rsid w:val="00500A32"/>
    <w:rsid w:val="00500B58"/>
    <w:rsid w:val="00500BFB"/>
    <w:rsid w:val="00501889"/>
    <w:rsid w:val="005026F1"/>
    <w:rsid w:val="00503887"/>
    <w:rsid w:val="00503B4D"/>
    <w:rsid w:val="00504017"/>
    <w:rsid w:val="00504EDB"/>
    <w:rsid w:val="00504EE9"/>
    <w:rsid w:val="00506055"/>
    <w:rsid w:val="0050682B"/>
    <w:rsid w:val="00506F70"/>
    <w:rsid w:val="005074C6"/>
    <w:rsid w:val="0051066D"/>
    <w:rsid w:val="00510B9D"/>
    <w:rsid w:val="00511F49"/>
    <w:rsid w:val="00512394"/>
    <w:rsid w:val="00512FB6"/>
    <w:rsid w:val="00513686"/>
    <w:rsid w:val="00513B3A"/>
    <w:rsid w:val="00514666"/>
    <w:rsid w:val="00514752"/>
    <w:rsid w:val="005150AB"/>
    <w:rsid w:val="005161E7"/>
    <w:rsid w:val="005165F2"/>
    <w:rsid w:val="0051693E"/>
    <w:rsid w:val="0051774A"/>
    <w:rsid w:val="005200FD"/>
    <w:rsid w:val="00521321"/>
    <w:rsid w:val="00521576"/>
    <w:rsid w:val="005218EE"/>
    <w:rsid w:val="0052285C"/>
    <w:rsid w:val="00522A00"/>
    <w:rsid w:val="005250E6"/>
    <w:rsid w:val="0052567F"/>
    <w:rsid w:val="0052672C"/>
    <w:rsid w:val="00526D96"/>
    <w:rsid w:val="0052771E"/>
    <w:rsid w:val="005277A0"/>
    <w:rsid w:val="005278CC"/>
    <w:rsid w:val="0053069D"/>
    <w:rsid w:val="00530B56"/>
    <w:rsid w:val="0053177E"/>
    <w:rsid w:val="005324BE"/>
    <w:rsid w:val="005329B1"/>
    <w:rsid w:val="005329EB"/>
    <w:rsid w:val="00533185"/>
    <w:rsid w:val="00533333"/>
    <w:rsid w:val="00534E19"/>
    <w:rsid w:val="00535539"/>
    <w:rsid w:val="005363E9"/>
    <w:rsid w:val="005365BE"/>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2054"/>
    <w:rsid w:val="005521EF"/>
    <w:rsid w:val="00552BA1"/>
    <w:rsid w:val="00552BE4"/>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B6D"/>
    <w:rsid w:val="00567C0E"/>
    <w:rsid w:val="00567C6D"/>
    <w:rsid w:val="005707B0"/>
    <w:rsid w:val="00572A20"/>
    <w:rsid w:val="00572EF9"/>
    <w:rsid w:val="00574FAE"/>
    <w:rsid w:val="00575206"/>
    <w:rsid w:val="00575219"/>
    <w:rsid w:val="00575727"/>
    <w:rsid w:val="00576159"/>
    <w:rsid w:val="005762A6"/>
    <w:rsid w:val="0057664D"/>
    <w:rsid w:val="0057744C"/>
    <w:rsid w:val="00581852"/>
    <w:rsid w:val="00581B16"/>
    <w:rsid w:val="005829DC"/>
    <w:rsid w:val="005836F8"/>
    <w:rsid w:val="00584A52"/>
    <w:rsid w:val="00584BBD"/>
    <w:rsid w:val="00584D83"/>
    <w:rsid w:val="0058518E"/>
    <w:rsid w:val="00585B4A"/>
    <w:rsid w:val="00585D7A"/>
    <w:rsid w:val="00586A62"/>
    <w:rsid w:val="00587314"/>
    <w:rsid w:val="00587D34"/>
    <w:rsid w:val="005905AF"/>
    <w:rsid w:val="00590A1E"/>
    <w:rsid w:val="00590EA6"/>
    <w:rsid w:val="005918DB"/>
    <w:rsid w:val="005918FA"/>
    <w:rsid w:val="00591D2D"/>
    <w:rsid w:val="0059231F"/>
    <w:rsid w:val="00592744"/>
    <w:rsid w:val="00592A86"/>
    <w:rsid w:val="005938C9"/>
    <w:rsid w:val="00594B87"/>
    <w:rsid w:val="00595228"/>
    <w:rsid w:val="005955D7"/>
    <w:rsid w:val="00595AC7"/>
    <w:rsid w:val="00595DBF"/>
    <w:rsid w:val="005961B4"/>
    <w:rsid w:val="005964A9"/>
    <w:rsid w:val="0059676E"/>
    <w:rsid w:val="005A003A"/>
    <w:rsid w:val="005A0E44"/>
    <w:rsid w:val="005A1A1F"/>
    <w:rsid w:val="005A4E95"/>
    <w:rsid w:val="005A637D"/>
    <w:rsid w:val="005A6B3E"/>
    <w:rsid w:val="005A6D23"/>
    <w:rsid w:val="005B0859"/>
    <w:rsid w:val="005B1444"/>
    <w:rsid w:val="005B14F3"/>
    <w:rsid w:val="005B1B06"/>
    <w:rsid w:val="005B1E38"/>
    <w:rsid w:val="005B3029"/>
    <w:rsid w:val="005B3374"/>
    <w:rsid w:val="005B4801"/>
    <w:rsid w:val="005B4944"/>
    <w:rsid w:val="005B4A03"/>
    <w:rsid w:val="005B4E66"/>
    <w:rsid w:val="005B5702"/>
    <w:rsid w:val="005B593D"/>
    <w:rsid w:val="005B6110"/>
    <w:rsid w:val="005B658D"/>
    <w:rsid w:val="005B6A43"/>
    <w:rsid w:val="005B7380"/>
    <w:rsid w:val="005C23A4"/>
    <w:rsid w:val="005C3406"/>
    <w:rsid w:val="005C3416"/>
    <w:rsid w:val="005C3FA7"/>
    <w:rsid w:val="005C4513"/>
    <w:rsid w:val="005C4B59"/>
    <w:rsid w:val="005C4B84"/>
    <w:rsid w:val="005C4C76"/>
    <w:rsid w:val="005C5135"/>
    <w:rsid w:val="005C5B67"/>
    <w:rsid w:val="005C7134"/>
    <w:rsid w:val="005D041D"/>
    <w:rsid w:val="005D063F"/>
    <w:rsid w:val="005D078E"/>
    <w:rsid w:val="005D08D6"/>
    <w:rsid w:val="005D0C24"/>
    <w:rsid w:val="005D163B"/>
    <w:rsid w:val="005D1CDF"/>
    <w:rsid w:val="005D1F3C"/>
    <w:rsid w:val="005D26E3"/>
    <w:rsid w:val="005D296A"/>
    <w:rsid w:val="005D2BB7"/>
    <w:rsid w:val="005D2D99"/>
    <w:rsid w:val="005D317B"/>
    <w:rsid w:val="005D34B6"/>
    <w:rsid w:val="005D49FB"/>
    <w:rsid w:val="005D6FFE"/>
    <w:rsid w:val="005D79F7"/>
    <w:rsid w:val="005E0331"/>
    <w:rsid w:val="005E44A7"/>
    <w:rsid w:val="005E46D6"/>
    <w:rsid w:val="005E548B"/>
    <w:rsid w:val="005E5E28"/>
    <w:rsid w:val="005E61A8"/>
    <w:rsid w:val="005E6BAF"/>
    <w:rsid w:val="005E726C"/>
    <w:rsid w:val="005E7C76"/>
    <w:rsid w:val="005E7FB2"/>
    <w:rsid w:val="005F0202"/>
    <w:rsid w:val="005F2D4C"/>
    <w:rsid w:val="005F35DD"/>
    <w:rsid w:val="005F390C"/>
    <w:rsid w:val="005F57DE"/>
    <w:rsid w:val="005F6419"/>
    <w:rsid w:val="005F6E70"/>
    <w:rsid w:val="005F70DC"/>
    <w:rsid w:val="005F7C8F"/>
    <w:rsid w:val="00600213"/>
    <w:rsid w:val="00601991"/>
    <w:rsid w:val="0060271D"/>
    <w:rsid w:val="00603498"/>
    <w:rsid w:val="006038A1"/>
    <w:rsid w:val="00604464"/>
    <w:rsid w:val="0060543D"/>
    <w:rsid w:val="006057E5"/>
    <w:rsid w:val="0060724F"/>
    <w:rsid w:val="006101F5"/>
    <w:rsid w:val="006104DD"/>
    <w:rsid w:val="006107FD"/>
    <w:rsid w:val="006110C8"/>
    <w:rsid w:val="00611120"/>
    <w:rsid w:val="00611315"/>
    <w:rsid w:val="0061199C"/>
    <w:rsid w:val="00611ADD"/>
    <w:rsid w:val="00612047"/>
    <w:rsid w:val="0061262B"/>
    <w:rsid w:val="006130B5"/>
    <w:rsid w:val="0061320A"/>
    <w:rsid w:val="0061396B"/>
    <w:rsid w:val="00613D51"/>
    <w:rsid w:val="00614C60"/>
    <w:rsid w:val="00614EAB"/>
    <w:rsid w:val="006155F4"/>
    <w:rsid w:val="00615DA4"/>
    <w:rsid w:val="00616621"/>
    <w:rsid w:val="00617246"/>
    <w:rsid w:val="006173C1"/>
    <w:rsid w:val="00617400"/>
    <w:rsid w:val="00617B3C"/>
    <w:rsid w:val="00617D4B"/>
    <w:rsid w:val="00617F1C"/>
    <w:rsid w:val="006210D8"/>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73EB"/>
    <w:rsid w:val="00627685"/>
    <w:rsid w:val="0062771C"/>
    <w:rsid w:val="00627AF2"/>
    <w:rsid w:val="00631631"/>
    <w:rsid w:val="00631670"/>
    <w:rsid w:val="006318F0"/>
    <w:rsid w:val="00632819"/>
    <w:rsid w:val="00632958"/>
    <w:rsid w:val="00632CBB"/>
    <w:rsid w:val="00632D29"/>
    <w:rsid w:val="00633203"/>
    <w:rsid w:val="0063480F"/>
    <w:rsid w:val="006350AF"/>
    <w:rsid w:val="006361D2"/>
    <w:rsid w:val="00636C59"/>
    <w:rsid w:val="00640890"/>
    <w:rsid w:val="00640995"/>
    <w:rsid w:val="00640CC3"/>
    <w:rsid w:val="006411F0"/>
    <w:rsid w:val="006442BA"/>
    <w:rsid w:val="0064579A"/>
    <w:rsid w:val="00645F3D"/>
    <w:rsid w:val="00646667"/>
    <w:rsid w:val="006466A7"/>
    <w:rsid w:val="00646B85"/>
    <w:rsid w:val="0064750D"/>
    <w:rsid w:val="00650360"/>
    <w:rsid w:val="00652029"/>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720C"/>
    <w:rsid w:val="0066791B"/>
    <w:rsid w:val="0067106E"/>
    <w:rsid w:val="00671A03"/>
    <w:rsid w:val="00671FE5"/>
    <w:rsid w:val="00672C55"/>
    <w:rsid w:val="00673020"/>
    <w:rsid w:val="006734E5"/>
    <w:rsid w:val="006746CE"/>
    <w:rsid w:val="00674A22"/>
    <w:rsid w:val="0067682A"/>
    <w:rsid w:val="00677110"/>
    <w:rsid w:val="00680433"/>
    <w:rsid w:val="0068089D"/>
    <w:rsid w:val="00682416"/>
    <w:rsid w:val="0068246C"/>
    <w:rsid w:val="00682883"/>
    <w:rsid w:val="00682CA7"/>
    <w:rsid w:val="00683038"/>
    <w:rsid w:val="00683220"/>
    <w:rsid w:val="00683CE3"/>
    <w:rsid w:val="006847C5"/>
    <w:rsid w:val="006853D2"/>
    <w:rsid w:val="00685B3A"/>
    <w:rsid w:val="00687E53"/>
    <w:rsid w:val="00687FA0"/>
    <w:rsid w:val="006906E4"/>
    <w:rsid w:val="006907B9"/>
    <w:rsid w:val="00690804"/>
    <w:rsid w:val="00691B77"/>
    <w:rsid w:val="00692DA6"/>
    <w:rsid w:val="006939DD"/>
    <w:rsid w:val="00693AC1"/>
    <w:rsid w:val="00694214"/>
    <w:rsid w:val="0069484A"/>
    <w:rsid w:val="00695BAB"/>
    <w:rsid w:val="00696499"/>
    <w:rsid w:val="006A0C7F"/>
    <w:rsid w:val="006A2D52"/>
    <w:rsid w:val="006A35F8"/>
    <w:rsid w:val="006A3C11"/>
    <w:rsid w:val="006A4A43"/>
    <w:rsid w:val="006A50B3"/>
    <w:rsid w:val="006A529B"/>
    <w:rsid w:val="006A67B6"/>
    <w:rsid w:val="006A6FA4"/>
    <w:rsid w:val="006A6FA8"/>
    <w:rsid w:val="006B0C6D"/>
    <w:rsid w:val="006B0D6B"/>
    <w:rsid w:val="006B190F"/>
    <w:rsid w:val="006B2912"/>
    <w:rsid w:val="006B2914"/>
    <w:rsid w:val="006B3477"/>
    <w:rsid w:val="006B3573"/>
    <w:rsid w:val="006B3A18"/>
    <w:rsid w:val="006B4592"/>
    <w:rsid w:val="006B4644"/>
    <w:rsid w:val="006B47E0"/>
    <w:rsid w:val="006B6969"/>
    <w:rsid w:val="006B6DFB"/>
    <w:rsid w:val="006B7010"/>
    <w:rsid w:val="006B74E0"/>
    <w:rsid w:val="006C0318"/>
    <w:rsid w:val="006C03E2"/>
    <w:rsid w:val="006C134E"/>
    <w:rsid w:val="006C1977"/>
    <w:rsid w:val="006C2B96"/>
    <w:rsid w:val="006C3095"/>
    <w:rsid w:val="006C30CE"/>
    <w:rsid w:val="006C3D39"/>
    <w:rsid w:val="006C45A4"/>
    <w:rsid w:val="006C4FE4"/>
    <w:rsid w:val="006C62D8"/>
    <w:rsid w:val="006C704D"/>
    <w:rsid w:val="006C706F"/>
    <w:rsid w:val="006C7158"/>
    <w:rsid w:val="006C72CE"/>
    <w:rsid w:val="006D042B"/>
    <w:rsid w:val="006D1A52"/>
    <w:rsid w:val="006D1CF5"/>
    <w:rsid w:val="006D28E3"/>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13"/>
    <w:rsid w:val="006E4EF6"/>
    <w:rsid w:val="006E5D99"/>
    <w:rsid w:val="006E60DA"/>
    <w:rsid w:val="006E6311"/>
    <w:rsid w:val="006E6E54"/>
    <w:rsid w:val="006E78D3"/>
    <w:rsid w:val="006F252A"/>
    <w:rsid w:val="006F2C0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0D49"/>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E26"/>
    <w:rsid w:val="00710223"/>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4F51"/>
    <w:rsid w:val="00725449"/>
    <w:rsid w:val="007254FC"/>
    <w:rsid w:val="0072618B"/>
    <w:rsid w:val="00726DFE"/>
    <w:rsid w:val="0072756D"/>
    <w:rsid w:val="007278CB"/>
    <w:rsid w:val="00730060"/>
    <w:rsid w:val="007301A6"/>
    <w:rsid w:val="00730E13"/>
    <w:rsid w:val="00733254"/>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951"/>
    <w:rsid w:val="0075105A"/>
    <w:rsid w:val="00751515"/>
    <w:rsid w:val="00751C07"/>
    <w:rsid w:val="00753262"/>
    <w:rsid w:val="00753E8E"/>
    <w:rsid w:val="00754C24"/>
    <w:rsid w:val="00754E13"/>
    <w:rsid w:val="00755865"/>
    <w:rsid w:val="00756BD9"/>
    <w:rsid w:val="0075718B"/>
    <w:rsid w:val="00757A4D"/>
    <w:rsid w:val="00761B9B"/>
    <w:rsid w:val="00761D23"/>
    <w:rsid w:val="0076216B"/>
    <w:rsid w:val="007626B7"/>
    <w:rsid w:val="007637BB"/>
    <w:rsid w:val="00763E89"/>
    <w:rsid w:val="00765998"/>
    <w:rsid w:val="00765C70"/>
    <w:rsid w:val="0076619C"/>
    <w:rsid w:val="0076650D"/>
    <w:rsid w:val="00770263"/>
    <w:rsid w:val="00770F73"/>
    <w:rsid w:val="00771318"/>
    <w:rsid w:val="007717FE"/>
    <w:rsid w:val="007718E0"/>
    <w:rsid w:val="00771D47"/>
    <w:rsid w:val="0077230F"/>
    <w:rsid w:val="00772BD4"/>
    <w:rsid w:val="00772D18"/>
    <w:rsid w:val="007744D3"/>
    <w:rsid w:val="00774A1C"/>
    <w:rsid w:val="0077685F"/>
    <w:rsid w:val="0077727A"/>
    <w:rsid w:val="007777BF"/>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2CF"/>
    <w:rsid w:val="0079463D"/>
    <w:rsid w:val="0079636C"/>
    <w:rsid w:val="00796600"/>
    <w:rsid w:val="00796CAD"/>
    <w:rsid w:val="007A015E"/>
    <w:rsid w:val="007A0217"/>
    <w:rsid w:val="007A07BF"/>
    <w:rsid w:val="007A07F2"/>
    <w:rsid w:val="007A0B16"/>
    <w:rsid w:val="007A1BCB"/>
    <w:rsid w:val="007A2CA2"/>
    <w:rsid w:val="007A33A9"/>
    <w:rsid w:val="007A37EA"/>
    <w:rsid w:val="007A383E"/>
    <w:rsid w:val="007A390C"/>
    <w:rsid w:val="007A4C5B"/>
    <w:rsid w:val="007A4D4E"/>
    <w:rsid w:val="007A53EF"/>
    <w:rsid w:val="007A7075"/>
    <w:rsid w:val="007A73A1"/>
    <w:rsid w:val="007A7465"/>
    <w:rsid w:val="007B1393"/>
    <w:rsid w:val="007B186C"/>
    <w:rsid w:val="007B1999"/>
    <w:rsid w:val="007B1F61"/>
    <w:rsid w:val="007B2351"/>
    <w:rsid w:val="007B28D2"/>
    <w:rsid w:val="007B2A7E"/>
    <w:rsid w:val="007B5958"/>
    <w:rsid w:val="007B78A8"/>
    <w:rsid w:val="007B7F40"/>
    <w:rsid w:val="007C0E0C"/>
    <w:rsid w:val="007C1696"/>
    <w:rsid w:val="007C224E"/>
    <w:rsid w:val="007C2473"/>
    <w:rsid w:val="007C32F9"/>
    <w:rsid w:val="007C3B90"/>
    <w:rsid w:val="007C3ED0"/>
    <w:rsid w:val="007C3FBC"/>
    <w:rsid w:val="007C5971"/>
    <w:rsid w:val="007C7EF5"/>
    <w:rsid w:val="007D0141"/>
    <w:rsid w:val="007D089F"/>
    <w:rsid w:val="007D174B"/>
    <w:rsid w:val="007D1E06"/>
    <w:rsid w:val="007D209E"/>
    <w:rsid w:val="007D29C8"/>
    <w:rsid w:val="007D33D4"/>
    <w:rsid w:val="007D3591"/>
    <w:rsid w:val="007D3B5A"/>
    <w:rsid w:val="007D3CC5"/>
    <w:rsid w:val="007D5164"/>
    <w:rsid w:val="007D6213"/>
    <w:rsid w:val="007D7BBC"/>
    <w:rsid w:val="007E02BE"/>
    <w:rsid w:val="007E2FCA"/>
    <w:rsid w:val="007E3658"/>
    <w:rsid w:val="007E37A9"/>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C74"/>
    <w:rsid w:val="007F2F81"/>
    <w:rsid w:val="007F45B1"/>
    <w:rsid w:val="007F54B9"/>
    <w:rsid w:val="007F7697"/>
    <w:rsid w:val="007F796D"/>
    <w:rsid w:val="008005AC"/>
    <w:rsid w:val="0080104F"/>
    <w:rsid w:val="008020EE"/>
    <w:rsid w:val="0080331B"/>
    <w:rsid w:val="008048C5"/>
    <w:rsid w:val="00804AC0"/>
    <w:rsid w:val="00804DB9"/>
    <w:rsid w:val="00805681"/>
    <w:rsid w:val="00805746"/>
    <w:rsid w:val="00805859"/>
    <w:rsid w:val="00805DF6"/>
    <w:rsid w:val="00805E50"/>
    <w:rsid w:val="008063D9"/>
    <w:rsid w:val="00806587"/>
    <w:rsid w:val="00806A76"/>
    <w:rsid w:val="00807800"/>
    <w:rsid w:val="0080794B"/>
    <w:rsid w:val="00810CF2"/>
    <w:rsid w:val="00810ECC"/>
    <w:rsid w:val="00811C9D"/>
    <w:rsid w:val="00811F9A"/>
    <w:rsid w:val="00812650"/>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5C76"/>
    <w:rsid w:val="008260A4"/>
    <w:rsid w:val="00826CD1"/>
    <w:rsid w:val="008272CF"/>
    <w:rsid w:val="0082778E"/>
    <w:rsid w:val="00827877"/>
    <w:rsid w:val="008278C1"/>
    <w:rsid w:val="00827ABB"/>
    <w:rsid w:val="00831FCB"/>
    <w:rsid w:val="00832168"/>
    <w:rsid w:val="00832D15"/>
    <w:rsid w:val="0083304E"/>
    <w:rsid w:val="008350A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58BE"/>
    <w:rsid w:val="00856763"/>
    <w:rsid w:val="00857555"/>
    <w:rsid w:val="008578D1"/>
    <w:rsid w:val="00860179"/>
    <w:rsid w:val="0086202E"/>
    <w:rsid w:val="00862AA6"/>
    <w:rsid w:val="0086345E"/>
    <w:rsid w:val="008634C5"/>
    <w:rsid w:val="00863C58"/>
    <w:rsid w:val="00863F20"/>
    <w:rsid w:val="008644C7"/>
    <w:rsid w:val="00865371"/>
    <w:rsid w:val="00865478"/>
    <w:rsid w:val="00866791"/>
    <w:rsid w:val="00866E7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6D4"/>
    <w:rsid w:val="00897BD6"/>
    <w:rsid w:val="00897C0D"/>
    <w:rsid w:val="00897F02"/>
    <w:rsid w:val="008A015F"/>
    <w:rsid w:val="008A0450"/>
    <w:rsid w:val="008A1BF7"/>
    <w:rsid w:val="008A23F1"/>
    <w:rsid w:val="008A2F57"/>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156"/>
    <w:rsid w:val="008C32A6"/>
    <w:rsid w:val="008C392E"/>
    <w:rsid w:val="008C39F7"/>
    <w:rsid w:val="008C4C36"/>
    <w:rsid w:val="008C4D25"/>
    <w:rsid w:val="008C4D91"/>
    <w:rsid w:val="008D0555"/>
    <w:rsid w:val="008D0632"/>
    <w:rsid w:val="008D1A57"/>
    <w:rsid w:val="008D2179"/>
    <w:rsid w:val="008D2474"/>
    <w:rsid w:val="008D2599"/>
    <w:rsid w:val="008D29D7"/>
    <w:rsid w:val="008D29DE"/>
    <w:rsid w:val="008D3B68"/>
    <w:rsid w:val="008D59B7"/>
    <w:rsid w:val="008D6028"/>
    <w:rsid w:val="008D6859"/>
    <w:rsid w:val="008D68FE"/>
    <w:rsid w:val="008D6A68"/>
    <w:rsid w:val="008E0ED0"/>
    <w:rsid w:val="008E113B"/>
    <w:rsid w:val="008E3CC1"/>
    <w:rsid w:val="008E45B6"/>
    <w:rsid w:val="008E465C"/>
    <w:rsid w:val="008E513C"/>
    <w:rsid w:val="008E554A"/>
    <w:rsid w:val="008E57FF"/>
    <w:rsid w:val="008E5D38"/>
    <w:rsid w:val="008E668D"/>
    <w:rsid w:val="008E6763"/>
    <w:rsid w:val="008E7C2F"/>
    <w:rsid w:val="008F0543"/>
    <w:rsid w:val="008F14B8"/>
    <w:rsid w:val="008F20F3"/>
    <w:rsid w:val="008F2261"/>
    <w:rsid w:val="008F2D7F"/>
    <w:rsid w:val="008F32E0"/>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6752"/>
    <w:rsid w:val="00906884"/>
    <w:rsid w:val="009078AF"/>
    <w:rsid w:val="00907BA5"/>
    <w:rsid w:val="00910274"/>
    <w:rsid w:val="009104EB"/>
    <w:rsid w:val="00910A69"/>
    <w:rsid w:val="00911A9C"/>
    <w:rsid w:val="00911AA2"/>
    <w:rsid w:val="00912283"/>
    <w:rsid w:val="00912937"/>
    <w:rsid w:val="00912E32"/>
    <w:rsid w:val="00913C0B"/>
    <w:rsid w:val="009153C9"/>
    <w:rsid w:val="00916934"/>
    <w:rsid w:val="00917B2A"/>
    <w:rsid w:val="00921210"/>
    <w:rsid w:val="0092133B"/>
    <w:rsid w:val="00921397"/>
    <w:rsid w:val="00923F27"/>
    <w:rsid w:val="0092422F"/>
    <w:rsid w:val="00924F59"/>
    <w:rsid w:val="009259F3"/>
    <w:rsid w:val="00925FFD"/>
    <w:rsid w:val="00926B9A"/>
    <w:rsid w:val="00926F32"/>
    <w:rsid w:val="00927740"/>
    <w:rsid w:val="00930320"/>
    <w:rsid w:val="0093073F"/>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53E7"/>
    <w:rsid w:val="00936159"/>
    <w:rsid w:val="0093733C"/>
    <w:rsid w:val="0093742E"/>
    <w:rsid w:val="00937CE8"/>
    <w:rsid w:val="00937EAE"/>
    <w:rsid w:val="009405D8"/>
    <w:rsid w:val="00940CD4"/>
    <w:rsid w:val="009411BE"/>
    <w:rsid w:val="00941D12"/>
    <w:rsid w:val="00941D1E"/>
    <w:rsid w:val="0094314F"/>
    <w:rsid w:val="00943DA7"/>
    <w:rsid w:val="00943FB7"/>
    <w:rsid w:val="00944BB0"/>
    <w:rsid w:val="00945088"/>
    <w:rsid w:val="00945D12"/>
    <w:rsid w:val="009472F6"/>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3FAD"/>
    <w:rsid w:val="00974D5C"/>
    <w:rsid w:val="00974D8A"/>
    <w:rsid w:val="00975FD7"/>
    <w:rsid w:val="00977E1D"/>
    <w:rsid w:val="00981A37"/>
    <w:rsid w:val="009827B3"/>
    <w:rsid w:val="0098300B"/>
    <w:rsid w:val="009831DD"/>
    <w:rsid w:val="0098377B"/>
    <w:rsid w:val="00983C3D"/>
    <w:rsid w:val="0098402E"/>
    <w:rsid w:val="009846E8"/>
    <w:rsid w:val="00984E79"/>
    <w:rsid w:val="00984FEA"/>
    <w:rsid w:val="00985AA8"/>
    <w:rsid w:val="0098672D"/>
    <w:rsid w:val="0098759C"/>
    <w:rsid w:val="009902B9"/>
    <w:rsid w:val="0099161B"/>
    <w:rsid w:val="00991966"/>
    <w:rsid w:val="00991A88"/>
    <w:rsid w:val="00991C2D"/>
    <w:rsid w:val="00991DA1"/>
    <w:rsid w:val="00992DB9"/>
    <w:rsid w:val="00993684"/>
    <w:rsid w:val="009957D8"/>
    <w:rsid w:val="009961FB"/>
    <w:rsid w:val="009974C5"/>
    <w:rsid w:val="00997EFD"/>
    <w:rsid w:val="009A0484"/>
    <w:rsid w:val="009A0B7C"/>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905"/>
    <w:rsid w:val="009C1C9F"/>
    <w:rsid w:val="009C1E32"/>
    <w:rsid w:val="009C28FD"/>
    <w:rsid w:val="009C3435"/>
    <w:rsid w:val="009C3E54"/>
    <w:rsid w:val="009C4165"/>
    <w:rsid w:val="009C43A7"/>
    <w:rsid w:val="009C4690"/>
    <w:rsid w:val="009C5165"/>
    <w:rsid w:val="009C55B5"/>
    <w:rsid w:val="009C5B07"/>
    <w:rsid w:val="009C5CC5"/>
    <w:rsid w:val="009C638B"/>
    <w:rsid w:val="009C639B"/>
    <w:rsid w:val="009C64CA"/>
    <w:rsid w:val="009C6DBF"/>
    <w:rsid w:val="009C7153"/>
    <w:rsid w:val="009C7935"/>
    <w:rsid w:val="009C7DAB"/>
    <w:rsid w:val="009D03B8"/>
    <w:rsid w:val="009D09FC"/>
    <w:rsid w:val="009D0CB4"/>
    <w:rsid w:val="009D1824"/>
    <w:rsid w:val="009D1EAB"/>
    <w:rsid w:val="009D23D6"/>
    <w:rsid w:val="009D2885"/>
    <w:rsid w:val="009D3142"/>
    <w:rsid w:val="009D602F"/>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747E"/>
    <w:rsid w:val="009F75F9"/>
    <w:rsid w:val="009F7F97"/>
    <w:rsid w:val="00A01018"/>
    <w:rsid w:val="00A01111"/>
    <w:rsid w:val="00A03F1A"/>
    <w:rsid w:val="00A04992"/>
    <w:rsid w:val="00A04C49"/>
    <w:rsid w:val="00A07676"/>
    <w:rsid w:val="00A07873"/>
    <w:rsid w:val="00A07978"/>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4734"/>
    <w:rsid w:val="00A352FC"/>
    <w:rsid w:val="00A35544"/>
    <w:rsid w:val="00A362E2"/>
    <w:rsid w:val="00A366A0"/>
    <w:rsid w:val="00A37002"/>
    <w:rsid w:val="00A378BB"/>
    <w:rsid w:val="00A40361"/>
    <w:rsid w:val="00A4053F"/>
    <w:rsid w:val="00A40D18"/>
    <w:rsid w:val="00A40DA7"/>
    <w:rsid w:val="00A411B3"/>
    <w:rsid w:val="00A41A78"/>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86B"/>
    <w:rsid w:val="00A64911"/>
    <w:rsid w:val="00A64C6B"/>
    <w:rsid w:val="00A64EEF"/>
    <w:rsid w:val="00A65391"/>
    <w:rsid w:val="00A66F2F"/>
    <w:rsid w:val="00A7037F"/>
    <w:rsid w:val="00A7047C"/>
    <w:rsid w:val="00A70BC5"/>
    <w:rsid w:val="00A7113A"/>
    <w:rsid w:val="00A72505"/>
    <w:rsid w:val="00A726F3"/>
    <w:rsid w:val="00A72839"/>
    <w:rsid w:val="00A73D74"/>
    <w:rsid w:val="00A75112"/>
    <w:rsid w:val="00A75789"/>
    <w:rsid w:val="00A75B40"/>
    <w:rsid w:val="00A777B6"/>
    <w:rsid w:val="00A77DAB"/>
    <w:rsid w:val="00A819D0"/>
    <w:rsid w:val="00A83D59"/>
    <w:rsid w:val="00A84469"/>
    <w:rsid w:val="00A84500"/>
    <w:rsid w:val="00A85C00"/>
    <w:rsid w:val="00A85D24"/>
    <w:rsid w:val="00A86A9C"/>
    <w:rsid w:val="00A870E5"/>
    <w:rsid w:val="00A879D9"/>
    <w:rsid w:val="00A90DD4"/>
    <w:rsid w:val="00A91915"/>
    <w:rsid w:val="00A920FA"/>
    <w:rsid w:val="00A92BCD"/>
    <w:rsid w:val="00A92EA2"/>
    <w:rsid w:val="00A94DE3"/>
    <w:rsid w:val="00A95030"/>
    <w:rsid w:val="00A955F6"/>
    <w:rsid w:val="00A95A52"/>
    <w:rsid w:val="00A9695D"/>
    <w:rsid w:val="00A976E1"/>
    <w:rsid w:val="00AA01B1"/>
    <w:rsid w:val="00AA0848"/>
    <w:rsid w:val="00AA1657"/>
    <w:rsid w:val="00AA16D5"/>
    <w:rsid w:val="00AA1B0E"/>
    <w:rsid w:val="00AA1BF2"/>
    <w:rsid w:val="00AA29A4"/>
    <w:rsid w:val="00AA319A"/>
    <w:rsid w:val="00AA31F8"/>
    <w:rsid w:val="00AA320A"/>
    <w:rsid w:val="00AA38D9"/>
    <w:rsid w:val="00AA4418"/>
    <w:rsid w:val="00AA47B6"/>
    <w:rsid w:val="00AA49AF"/>
    <w:rsid w:val="00AA4E3B"/>
    <w:rsid w:val="00AA6A78"/>
    <w:rsid w:val="00AB0320"/>
    <w:rsid w:val="00AB13D9"/>
    <w:rsid w:val="00AB1717"/>
    <w:rsid w:val="00AB17FA"/>
    <w:rsid w:val="00AB4998"/>
    <w:rsid w:val="00AB4C4E"/>
    <w:rsid w:val="00AB59A5"/>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5F33"/>
    <w:rsid w:val="00AC6058"/>
    <w:rsid w:val="00AC6650"/>
    <w:rsid w:val="00AC6AD8"/>
    <w:rsid w:val="00AC6C66"/>
    <w:rsid w:val="00AC706A"/>
    <w:rsid w:val="00AD087C"/>
    <w:rsid w:val="00AD16A9"/>
    <w:rsid w:val="00AD1719"/>
    <w:rsid w:val="00AD17FE"/>
    <w:rsid w:val="00AD277D"/>
    <w:rsid w:val="00AD44D4"/>
    <w:rsid w:val="00AD45D6"/>
    <w:rsid w:val="00AD4A1B"/>
    <w:rsid w:val="00AD7C7C"/>
    <w:rsid w:val="00AE0DDA"/>
    <w:rsid w:val="00AE19B2"/>
    <w:rsid w:val="00AE1F21"/>
    <w:rsid w:val="00AE2A7B"/>
    <w:rsid w:val="00AE2BA5"/>
    <w:rsid w:val="00AE3999"/>
    <w:rsid w:val="00AE3DBB"/>
    <w:rsid w:val="00AE3F36"/>
    <w:rsid w:val="00AE4EFE"/>
    <w:rsid w:val="00AE56B1"/>
    <w:rsid w:val="00AE5A1D"/>
    <w:rsid w:val="00AE5E01"/>
    <w:rsid w:val="00AE6D09"/>
    <w:rsid w:val="00AE6FEE"/>
    <w:rsid w:val="00AF0AF6"/>
    <w:rsid w:val="00AF1765"/>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59A8"/>
    <w:rsid w:val="00B05D10"/>
    <w:rsid w:val="00B05F87"/>
    <w:rsid w:val="00B05FC8"/>
    <w:rsid w:val="00B0674B"/>
    <w:rsid w:val="00B06F6C"/>
    <w:rsid w:val="00B10050"/>
    <w:rsid w:val="00B112B3"/>
    <w:rsid w:val="00B122EB"/>
    <w:rsid w:val="00B1285B"/>
    <w:rsid w:val="00B12BDD"/>
    <w:rsid w:val="00B137BD"/>
    <w:rsid w:val="00B1426B"/>
    <w:rsid w:val="00B145DC"/>
    <w:rsid w:val="00B17BA2"/>
    <w:rsid w:val="00B17CD4"/>
    <w:rsid w:val="00B21135"/>
    <w:rsid w:val="00B213B1"/>
    <w:rsid w:val="00B214E1"/>
    <w:rsid w:val="00B22533"/>
    <w:rsid w:val="00B22C94"/>
    <w:rsid w:val="00B244E6"/>
    <w:rsid w:val="00B24B9A"/>
    <w:rsid w:val="00B25097"/>
    <w:rsid w:val="00B2519E"/>
    <w:rsid w:val="00B255D1"/>
    <w:rsid w:val="00B259B4"/>
    <w:rsid w:val="00B26E51"/>
    <w:rsid w:val="00B30542"/>
    <w:rsid w:val="00B306DB"/>
    <w:rsid w:val="00B31411"/>
    <w:rsid w:val="00B31F46"/>
    <w:rsid w:val="00B31FEE"/>
    <w:rsid w:val="00B321DB"/>
    <w:rsid w:val="00B334D6"/>
    <w:rsid w:val="00B334F5"/>
    <w:rsid w:val="00B33FA4"/>
    <w:rsid w:val="00B3593E"/>
    <w:rsid w:val="00B36D04"/>
    <w:rsid w:val="00B375B0"/>
    <w:rsid w:val="00B408B6"/>
    <w:rsid w:val="00B408D1"/>
    <w:rsid w:val="00B40E32"/>
    <w:rsid w:val="00B40E73"/>
    <w:rsid w:val="00B43721"/>
    <w:rsid w:val="00B43C39"/>
    <w:rsid w:val="00B43DF7"/>
    <w:rsid w:val="00B4447B"/>
    <w:rsid w:val="00B45A50"/>
    <w:rsid w:val="00B45B67"/>
    <w:rsid w:val="00B45EEB"/>
    <w:rsid w:val="00B4649F"/>
    <w:rsid w:val="00B467B1"/>
    <w:rsid w:val="00B476FE"/>
    <w:rsid w:val="00B50116"/>
    <w:rsid w:val="00B50665"/>
    <w:rsid w:val="00B51843"/>
    <w:rsid w:val="00B529B3"/>
    <w:rsid w:val="00B5331C"/>
    <w:rsid w:val="00B542DA"/>
    <w:rsid w:val="00B5637C"/>
    <w:rsid w:val="00B565CB"/>
    <w:rsid w:val="00B56A72"/>
    <w:rsid w:val="00B56F1D"/>
    <w:rsid w:val="00B575A6"/>
    <w:rsid w:val="00B575AF"/>
    <w:rsid w:val="00B57B92"/>
    <w:rsid w:val="00B57C40"/>
    <w:rsid w:val="00B57EFF"/>
    <w:rsid w:val="00B57FF7"/>
    <w:rsid w:val="00B602BD"/>
    <w:rsid w:val="00B60734"/>
    <w:rsid w:val="00B607E5"/>
    <w:rsid w:val="00B60ED4"/>
    <w:rsid w:val="00B61089"/>
    <w:rsid w:val="00B620C8"/>
    <w:rsid w:val="00B63342"/>
    <w:rsid w:val="00B63972"/>
    <w:rsid w:val="00B654C1"/>
    <w:rsid w:val="00B65A69"/>
    <w:rsid w:val="00B66415"/>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DED"/>
    <w:rsid w:val="00B86287"/>
    <w:rsid w:val="00B86484"/>
    <w:rsid w:val="00B867FD"/>
    <w:rsid w:val="00B8704A"/>
    <w:rsid w:val="00B90498"/>
    <w:rsid w:val="00B90A86"/>
    <w:rsid w:val="00B90B52"/>
    <w:rsid w:val="00B935C8"/>
    <w:rsid w:val="00B93A66"/>
    <w:rsid w:val="00B965E6"/>
    <w:rsid w:val="00B97477"/>
    <w:rsid w:val="00B975D0"/>
    <w:rsid w:val="00B97A62"/>
    <w:rsid w:val="00BA0572"/>
    <w:rsid w:val="00BA05BE"/>
    <w:rsid w:val="00BA1346"/>
    <w:rsid w:val="00BA135A"/>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24CD"/>
    <w:rsid w:val="00BB37A7"/>
    <w:rsid w:val="00BB3856"/>
    <w:rsid w:val="00BB4D3D"/>
    <w:rsid w:val="00BB50E4"/>
    <w:rsid w:val="00BB563D"/>
    <w:rsid w:val="00BB7219"/>
    <w:rsid w:val="00BB75B5"/>
    <w:rsid w:val="00BB7C7C"/>
    <w:rsid w:val="00BC120E"/>
    <w:rsid w:val="00BC1D70"/>
    <w:rsid w:val="00BC21BF"/>
    <w:rsid w:val="00BC2D33"/>
    <w:rsid w:val="00BC4B0F"/>
    <w:rsid w:val="00BC51A9"/>
    <w:rsid w:val="00BC6D37"/>
    <w:rsid w:val="00BC6EE3"/>
    <w:rsid w:val="00BC6F8E"/>
    <w:rsid w:val="00BC6FB5"/>
    <w:rsid w:val="00BC7AD1"/>
    <w:rsid w:val="00BD019A"/>
    <w:rsid w:val="00BD0D91"/>
    <w:rsid w:val="00BD17EC"/>
    <w:rsid w:val="00BD218F"/>
    <w:rsid w:val="00BD2605"/>
    <w:rsid w:val="00BD2D96"/>
    <w:rsid w:val="00BD3BD4"/>
    <w:rsid w:val="00BD488F"/>
    <w:rsid w:val="00BD6BDD"/>
    <w:rsid w:val="00BD7603"/>
    <w:rsid w:val="00BE08B4"/>
    <w:rsid w:val="00BE0A27"/>
    <w:rsid w:val="00BE0AF6"/>
    <w:rsid w:val="00BE0B0E"/>
    <w:rsid w:val="00BE0D7E"/>
    <w:rsid w:val="00BE1F03"/>
    <w:rsid w:val="00BE1F45"/>
    <w:rsid w:val="00BE3C7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10C"/>
    <w:rsid w:val="00C1561A"/>
    <w:rsid w:val="00C15CDF"/>
    <w:rsid w:val="00C1686B"/>
    <w:rsid w:val="00C16960"/>
    <w:rsid w:val="00C16D5B"/>
    <w:rsid w:val="00C21009"/>
    <w:rsid w:val="00C22F55"/>
    <w:rsid w:val="00C23C19"/>
    <w:rsid w:val="00C252A5"/>
    <w:rsid w:val="00C26D43"/>
    <w:rsid w:val="00C26D67"/>
    <w:rsid w:val="00C30761"/>
    <w:rsid w:val="00C308B6"/>
    <w:rsid w:val="00C30D13"/>
    <w:rsid w:val="00C3134D"/>
    <w:rsid w:val="00C31F7B"/>
    <w:rsid w:val="00C32616"/>
    <w:rsid w:val="00C33B5E"/>
    <w:rsid w:val="00C346DC"/>
    <w:rsid w:val="00C3594E"/>
    <w:rsid w:val="00C364EE"/>
    <w:rsid w:val="00C366A0"/>
    <w:rsid w:val="00C36F87"/>
    <w:rsid w:val="00C37743"/>
    <w:rsid w:val="00C37FB3"/>
    <w:rsid w:val="00C408DE"/>
    <w:rsid w:val="00C41425"/>
    <w:rsid w:val="00C445C6"/>
    <w:rsid w:val="00C445EC"/>
    <w:rsid w:val="00C46548"/>
    <w:rsid w:val="00C4755F"/>
    <w:rsid w:val="00C47D7B"/>
    <w:rsid w:val="00C47E48"/>
    <w:rsid w:val="00C5014D"/>
    <w:rsid w:val="00C50609"/>
    <w:rsid w:val="00C51CF8"/>
    <w:rsid w:val="00C5286C"/>
    <w:rsid w:val="00C530C0"/>
    <w:rsid w:val="00C531E9"/>
    <w:rsid w:val="00C548C9"/>
    <w:rsid w:val="00C5694E"/>
    <w:rsid w:val="00C56B8B"/>
    <w:rsid w:val="00C574D5"/>
    <w:rsid w:val="00C578D7"/>
    <w:rsid w:val="00C57906"/>
    <w:rsid w:val="00C57934"/>
    <w:rsid w:val="00C6045E"/>
    <w:rsid w:val="00C63161"/>
    <w:rsid w:val="00C632E6"/>
    <w:rsid w:val="00C63605"/>
    <w:rsid w:val="00C65DBC"/>
    <w:rsid w:val="00C66350"/>
    <w:rsid w:val="00C71BC7"/>
    <w:rsid w:val="00C71EB4"/>
    <w:rsid w:val="00C71FED"/>
    <w:rsid w:val="00C730D6"/>
    <w:rsid w:val="00C7329B"/>
    <w:rsid w:val="00C737FF"/>
    <w:rsid w:val="00C73F32"/>
    <w:rsid w:val="00C74D7C"/>
    <w:rsid w:val="00C7544B"/>
    <w:rsid w:val="00C75948"/>
    <w:rsid w:val="00C75D6E"/>
    <w:rsid w:val="00C76171"/>
    <w:rsid w:val="00C761CD"/>
    <w:rsid w:val="00C76E47"/>
    <w:rsid w:val="00C771B8"/>
    <w:rsid w:val="00C7737B"/>
    <w:rsid w:val="00C77E9C"/>
    <w:rsid w:val="00C80B0E"/>
    <w:rsid w:val="00C8189D"/>
    <w:rsid w:val="00C825B1"/>
    <w:rsid w:val="00C82835"/>
    <w:rsid w:val="00C8292D"/>
    <w:rsid w:val="00C829BD"/>
    <w:rsid w:val="00C82B1F"/>
    <w:rsid w:val="00C841C8"/>
    <w:rsid w:val="00C8530A"/>
    <w:rsid w:val="00C86407"/>
    <w:rsid w:val="00C86B0D"/>
    <w:rsid w:val="00C87462"/>
    <w:rsid w:val="00C87DCF"/>
    <w:rsid w:val="00C90AB5"/>
    <w:rsid w:val="00C9222C"/>
    <w:rsid w:val="00C9416F"/>
    <w:rsid w:val="00C945B9"/>
    <w:rsid w:val="00C95895"/>
    <w:rsid w:val="00C95CB0"/>
    <w:rsid w:val="00C9680B"/>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52"/>
    <w:rsid w:val="00CB22B2"/>
    <w:rsid w:val="00CB38AC"/>
    <w:rsid w:val="00CB5132"/>
    <w:rsid w:val="00CB596A"/>
    <w:rsid w:val="00CB740C"/>
    <w:rsid w:val="00CB7BA3"/>
    <w:rsid w:val="00CC0FEF"/>
    <w:rsid w:val="00CC14BE"/>
    <w:rsid w:val="00CC2576"/>
    <w:rsid w:val="00CC2EFB"/>
    <w:rsid w:val="00CC3EE2"/>
    <w:rsid w:val="00CC407B"/>
    <w:rsid w:val="00CC6FC3"/>
    <w:rsid w:val="00CC706C"/>
    <w:rsid w:val="00CC706E"/>
    <w:rsid w:val="00CC7A17"/>
    <w:rsid w:val="00CC7F55"/>
    <w:rsid w:val="00CD021A"/>
    <w:rsid w:val="00CD0FD6"/>
    <w:rsid w:val="00CD189C"/>
    <w:rsid w:val="00CD193A"/>
    <w:rsid w:val="00CD1EA4"/>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96E"/>
    <w:rsid w:val="00CE35C5"/>
    <w:rsid w:val="00CE3A6B"/>
    <w:rsid w:val="00CE5113"/>
    <w:rsid w:val="00CE5CD5"/>
    <w:rsid w:val="00CE5F61"/>
    <w:rsid w:val="00CE651E"/>
    <w:rsid w:val="00CE66D1"/>
    <w:rsid w:val="00CE696C"/>
    <w:rsid w:val="00CE6B36"/>
    <w:rsid w:val="00CE732B"/>
    <w:rsid w:val="00CE7582"/>
    <w:rsid w:val="00CE7D0F"/>
    <w:rsid w:val="00CF101B"/>
    <w:rsid w:val="00CF1418"/>
    <w:rsid w:val="00CF1BE7"/>
    <w:rsid w:val="00CF2F34"/>
    <w:rsid w:val="00CF335B"/>
    <w:rsid w:val="00CF3FE4"/>
    <w:rsid w:val="00CF46AB"/>
    <w:rsid w:val="00CF495F"/>
    <w:rsid w:val="00CF4F3D"/>
    <w:rsid w:val="00CF4FC8"/>
    <w:rsid w:val="00CF5089"/>
    <w:rsid w:val="00CF7312"/>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2723"/>
    <w:rsid w:val="00D232AD"/>
    <w:rsid w:val="00D23BF4"/>
    <w:rsid w:val="00D24233"/>
    <w:rsid w:val="00D24D30"/>
    <w:rsid w:val="00D25487"/>
    <w:rsid w:val="00D25967"/>
    <w:rsid w:val="00D25FF3"/>
    <w:rsid w:val="00D26FF5"/>
    <w:rsid w:val="00D271B8"/>
    <w:rsid w:val="00D277CE"/>
    <w:rsid w:val="00D27F8F"/>
    <w:rsid w:val="00D317A1"/>
    <w:rsid w:val="00D318D6"/>
    <w:rsid w:val="00D32523"/>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494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543"/>
    <w:rsid w:val="00D608A9"/>
    <w:rsid w:val="00D61485"/>
    <w:rsid w:val="00D6168B"/>
    <w:rsid w:val="00D619ED"/>
    <w:rsid w:val="00D61C5D"/>
    <w:rsid w:val="00D6280D"/>
    <w:rsid w:val="00D629CE"/>
    <w:rsid w:val="00D62E71"/>
    <w:rsid w:val="00D63035"/>
    <w:rsid w:val="00D63753"/>
    <w:rsid w:val="00D6430D"/>
    <w:rsid w:val="00D65893"/>
    <w:rsid w:val="00D65A36"/>
    <w:rsid w:val="00D66188"/>
    <w:rsid w:val="00D66D12"/>
    <w:rsid w:val="00D671D8"/>
    <w:rsid w:val="00D700B8"/>
    <w:rsid w:val="00D7037D"/>
    <w:rsid w:val="00D706DC"/>
    <w:rsid w:val="00D71118"/>
    <w:rsid w:val="00D71ADD"/>
    <w:rsid w:val="00D71EA9"/>
    <w:rsid w:val="00D72907"/>
    <w:rsid w:val="00D7292F"/>
    <w:rsid w:val="00D72B9C"/>
    <w:rsid w:val="00D731F6"/>
    <w:rsid w:val="00D740CA"/>
    <w:rsid w:val="00D743DC"/>
    <w:rsid w:val="00D76228"/>
    <w:rsid w:val="00D7694B"/>
    <w:rsid w:val="00D76EDB"/>
    <w:rsid w:val="00D76F77"/>
    <w:rsid w:val="00D77E3C"/>
    <w:rsid w:val="00D80A0D"/>
    <w:rsid w:val="00D813E7"/>
    <w:rsid w:val="00D8157D"/>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A7E"/>
    <w:rsid w:val="00DA28A7"/>
    <w:rsid w:val="00DA2A02"/>
    <w:rsid w:val="00DA2C79"/>
    <w:rsid w:val="00DA2F95"/>
    <w:rsid w:val="00DA3451"/>
    <w:rsid w:val="00DA3E8C"/>
    <w:rsid w:val="00DA430E"/>
    <w:rsid w:val="00DA4E0A"/>
    <w:rsid w:val="00DA684B"/>
    <w:rsid w:val="00DA6CC8"/>
    <w:rsid w:val="00DA7CE7"/>
    <w:rsid w:val="00DB20F8"/>
    <w:rsid w:val="00DB35B2"/>
    <w:rsid w:val="00DB3652"/>
    <w:rsid w:val="00DB36D1"/>
    <w:rsid w:val="00DB3C7C"/>
    <w:rsid w:val="00DB58ED"/>
    <w:rsid w:val="00DB5FD3"/>
    <w:rsid w:val="00DB6EDF"/>
    <w:rsid w:val="00DB789C"/>
    <w:rsid w:val="00DC188B"/>
    <w:rsid w:val="00DC1DFB"/>
    <w:rsid w:val="00DC21D3"/>
    <w:rsid w:val="00DC3323"/>
    <w:rsid w:val="00DC4C2C"/>
    <w:rsid w:val="00DC4F86"/>
    <w:rsid w:val="00DC50F3"/>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D7C3C"/>
    <w:rsid w:val="00DE00BB"/>
    <w:rsid w:val="00DE0480"/>
    <w:rsid w:val="00DE1CF4"/>
    <w:rsid w:val="00DE3357"/>
    <w:rsid w:val="00DE36D5"/>
    <w:rsid w:val="00DE3CF2"/>
    <w:rsid w:val="00DE4508"/>
    <w:rsid w:val="00DE49B8"/>
    <w:rsid w:val="00DE5323"/>
    <w:rsid w:val="00DE5A95"/>
    <w:rsid w:val="00DE5B72"/>
    <w:rsid w:val="00DE6169"/>
    <w:rsid w:val="00DE6AD2"/>
    <w:rsid w:val="00DE6DEE"/>
    <w:rsid w:val="00DE7BA3"/>
    <w:rsid w:val="00DF247C"/>
    <w:rsid w:val="00DF2997"/>
    <w:rsid w:val="00DF2A1C"/>
    <w:rsid w:val="00DF31F0"/>
    <w:rsid w:val="00DF3C87"/>
    <w:rsid w:val="00DF4DF2"/>
    <w:rsid w:val="00DF50BD"/>
    <w:rsid w:val="00DF50D9"/>
    <w:rsid w:val="00DF512C"/>
    <w:rsid w:val="00DF542C"/>
    <w:rsid w:val="00DF6657"/>
    <w:rsid w:val="00DF7306"/>
    <w:rsid w:val="00DF7F1B"/>
    <w:rsid w:val="00E00F4F"/>
    <w:rsid w:val="00E02377"/>
    <w:rsid w:val="00E02557"/>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0E2"/>
    <w:rsid w:val="00E323E9"/>
    <w:rsid w:val="00E324A3"/>
    <w:rsid w:val="00E32856"/>
    <w:rsid w:val="00E33A37"/>
    <w:rsid w:val="00E33CFD"/>
    <w:rsid w:val="00E34018"/>
    <w:rsid w:val="00E3457E"/>
    <w:rsid w:val="00E355EE"/>
    <w:rsid w:val="00E37161"/>
    <w:rsid w:val="00E37B92"/>
    <w:rsid w:val="00E37BED"/>
    <w:rsid w:val="00E40075"/>
    <w:rsid w:val="00E40209"/>
    <w:rsid w:val="00E408D1"/>
    <w:rsid w:val="00E41AD6"/>
    <w:rsid w:val="00E42988"/>
    <w:rsid w:val="00E43554"/>
    <w:rsid w:val="00E437D2"/>
    <w:rsid w:val="00E439B2"/>
    <w:rsid w:val="00E43A0D"/>
    <w:rsid w:val="00E44623"/>
    <w:rsid w:val="00E4482F"/>
    <w:rsid w:val="00E44BED"/>
    <w:rsid w:val="00E45EC7"/>
    <w:rsid w:val="00E50439"/>
    <w:rsid w:val="00E5081C"/>
    <w:rsid w:val="00E50D4B"/>
    <w:rsid w:val="00E51B73"/>
    <w:rsid w:val="00E51C6E"/>
    <w:rsid w:val="00E532C4"/>
    <w:rsid w:val="00E53F54"/>
    <w:rsid w:val="00E54ACC"/>
    <w:rsid w:val="00E54C3C"/>
    <w:rsid w:val="00E55751"/>
    <w:rsid w:val="00E55B47"/>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67E26"/>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A76"/>
    <w:rsid w:val="00E8076B"/>
    <w:rsid w:val="00E80A33"/>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6B95"/>
    <w:rsid w:val="00E97B7C"/>
    <w:rsid w:val="00E97F34"/>
    <w:rsid w:val="00EA1AB9"/>
    <w:rsid w:val="00EA2299"/>
    <w:rsid w:val="00EA2311"/>
    <w:rsid w:val="00EA2574"/>
    <w:rsid w:val="00EA378D"/>
    <w:rsid w:val="00EA56CC"/>
    <w:rsid w:val="00EA6C84"/>
    <w:rsid w:val="00EA6D8B"/>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6377"/>
    <w:rsid w:val="00ED7600"/>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04"/>
    <w:rsid w:val="00EF7992"/>
    <w:rsid w:val="00F01487"/>
    <w:rsid w:val="00F01C8D"/>
    <w:rsid w:val="00F02B54"/>
    <w:rsid w:val="00F02CF0"/>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4844"/>
    <w:rsid w:val="00F15368"/>
    <w:rsid w:val="00F15741"/>
    <w:rsid w:val="00F15917"/>
    <w:rsid w:val="00F163F2"/>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7390"/>
    <w:rsid w:val="00F40113"/>
    <w:rsid w:val="00F40F97"/>
    <w:rsid w:val="00F40FAA"/>
    <w:rsid w:val="00F414F1"/>
    <w:rsid w:val="00F415A4"/>
    <w:rsid w:val="00F41FC6"/>
    <w:rsid w:val="00F4286F"/>
    <w:rsid w:val="00F42B3C"/>
    <w:rsid w:val="00F42ED5"/>
    <w:rsid w:val="00F43250"/>
    <w:rsid w:val="00F43717"/>
    <w:rsid w:val="00F43883"/>
    <w:rsid w:val="00F43970"/>
    <w:rsid w:val="00F441BE"/>
    <w:rsid w:val="00F44382"/>
    <w:rsid w:val="00F4590D"/>
    <w:rsid w:val="00F45BA5"/>
    <w:rsid w:val="00F46EF8"/>
    <w:rsid w:val="00F47B28"/>
    <w:rsid w:val="00F508B8"/>
    <w:rsid w:val="00F53363"/>
    <w:rsid w:val="00F534C2"/>
    <w:rsid w:val="00F53EFC"/>
    <w:rsid w:val="00F5564B"/>
    <w:rsid w:val="00F55773"/>
    <w:rsid w:val="00F572B6"/>
    <w:rsid w:val="00F57945"/>
    <w:rsid w:val="00F6047E"/>
    <w:rsid w:val="00F60D2E"/>
    <w:rsid w:val="00F62010"/>
    <w:rsid w:val="00F637ED"/>
    <w:rsid w:val="00F6425B"/>
    <w:rsid w:val="00F650CD"/>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2EC8"/>
    <w:rsid w:val="00F8388A"/>
    <w:rsid w:val="00F83F6E"/>
    <w:rsid w:val="00F84781"/>
    <w:rsid w:val="00F84F94"/>
    <w:rsid w:val="00F85754"/>
    <w:rsid w:val="00F85C3F"/>
    <w:rsid w:val="00F85F4F"/>
    <w:rsid w:val="00F868EC"/>
    <w:rsid w:val="00F87DB9"/>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02D"/>
    <w:rsid w:val="00F95A95"/>
    <w:rsid w:val="00F95EF4"/>
    <w:rsid w:val="00F96781"/>
    <w:rsid w:val="00F967A4"/>
    <w:rsid w:val="00F96BB5"/>
    <w:rsid w:val="00F96CB7"/>
    <w:rsid w:val="00F97A25"/>
    <w:rsid w:val="00FA0873"/>
    <w:rsid w:val="00FA124B"/>
    <w:rsid w:val="00FA29DD"/>
    <w:rsid w:val="00FA2E02"/>
    <w:rsid w:val="00FA30DA"/>
    <w:rsid w:val="00FA3357"/>
    <w:rsid w:val="00FA49F7"/>
    <w:rsid w:val="00FA6074"/>
    <w:rsid w:val="00FA71C3"/>
    <w:rsid w:val="00FA73C8"/>
    <w:rsid w:val="00FB119F"/>
    <w:rsid w:val="00FB1E62"/>
    <w:rsid w:val="00FB1EA0"/>
    <w:rsid w:val="00FB2696"/>
    <w:rsid w:val="00FB2EDB"/>
    <w:rsid w:val="00FB4F38"/>
    <w:rsid w:val="00FB7771"/>
    <w:rsid w:val="00FC08C7"/>
    <w:rsid w:val="00FC092A"/>
    <w:rsid w:val="00FC0A46"/>
    <w:rsid w:val="00FC1565"/>
    <w:rsid w:val="00FC1789"/>
    <w:rsid w:val="00FC29B9"/>
    <w:rsid w:val="00FC47B9"/>
    <w:rsid w:val="00FC5A1F"/>
    <w:rsid w:val="00FC69AD"/>
    <w:rsid w:val="00FC6FD3"/>
    <w:rsid w:val="00FC7174"/>
    <w:rsid w:val="00FC7835"/>
    <w:rsid w:val="00FD050E"/>
    <w:rsid w:val="00FD05D5"/>
    <w:rsid w:val="00FD0810"/>
    <w:rsid w:val="00FD1697"/>
    <w:rsid w:val="00FD1CE4"/>
    <w:rsid w:val="00FD2C4A"/>
    <w:rsid w:val="00FD2F56"/>
    <w:rsid w:val="00FD3DB1"/>
    <w:rsid w:val="00FD53DF"/>
    <w:rsid w:val="00FD5B1B"/>
    <w:rsid w:val="00FD5F34"/>
    <w:rsid w:val="00FD60D4"/>
    <w:rsid w:val="00FD680F"/>
    <w:rsid w:val="00FD6F56"/>
    <w:rsid w:val="00FD6F6F"/>
    <w:rsid w:val="00FD7D1E"/>
    <w:rsid w:val="00FE02B0"/>
    <w:rsid w:val="00FE0399"/>
    <w:rsid w:val="00FE09CE"/>
    <w:rsid w:val="00FE1358"/>
    <w:rsid w:val="00FE305C"/>
    <w:rsid w:val="00FE495E"/>
    <w:rsid w:val="00FE49C1"/>
    <w:rsid w:val="00FE6092"/>
    <w:rsid w:val="00FE6129"/>
    <w:rsid w:val="00FF0301"/>
    <w:rsid w:val="00FF067C"/>
    <w:rsid w:val="00FF14C1"/>
    <w:rsid w:val="00FF1B5F"/>
    <w:rsid w:val="00FF3B4E"/>
    <w:rsid w:val="00FF3E5B"/>
    <w:rsid w:val="00FF4B53"/>
    <w:rsid w:val="00FF5D4F"/>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リスト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767">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32829093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RBI5PAMIO524-1616901215-44855</_dlc_DocId>
    <HideFromDelve xmlns="71c5aaf6-e6ce-465b-b873-5148d2a4c105">false</HideFromDelve>
    <_dlc_DocIdUrl xmlns="71c5aaf6-e6ce-465b-b873-5148d2a4c105">
      <Url>https://nokia.sharepoint.com/sites/gxp/_layouts/15/DocIdRedir.aspx?ID=RBI5PAMIO524-1616901215-44855</Url>
      <Description>RBI5PAMIO524-1616901215-44855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2.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719</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157</cp:revision>
  <dcterms:created xsi:type="dcterms:W3CDTF">2025-09-22T11:52:00Z</dcterms:created>
  <dcterms:modified xsi:type="dcterms:W3CDTF">2025-10-03T21:22:00Z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578a6db3-7d3f-4120-ac29-070d281c13cb</vt:lpwstr>
  </property>
</Properties>
</file>